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ff17ae20240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b14040df0674e2c"/>
      <w:headerReference w:type="even" r:id="Ra8b9adfafa084f11"/>
      <w:headerReference w:type="first" r:id="Rd29bffa53c894cd0"/>
      <w:titlePg/>
      <w:footerReference w:type="default" r:id="R4e180b0314a244c3"/>
      <w:footerReference w:type="even" r:id="Rb923fa95aaa64c17"/>
      <w:footerReference w:type="first" r:id="R7a7c34e7956f49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90bbe48bb543f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LOS ARRAYANES (TRUSAL)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DFZ-2024-1132-X-NE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b4e932e9fb14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LOS ARRAYANES (TRUSAL)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LOS ARRAYANES (TRUSAL)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, 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371/2022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ESTERO RELONCAVÍ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11-03-2022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LOS ARRAYANES (TRUSAL).zip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LOS ARRAYANES (TRUSAL).zip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LOS ARRAYANES (TRUSAL).xlsx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474ac918ad42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dc4058272d84f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fa0ba8aeb14e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23aeb9ca1443f3" /><Relationship Type="http://schemas.openxmlformats.org/officeDocument/2006/relationships/numbering" Target="/word/numbering.xml" Id="R0eeb9bd934324539" /><Relationship Type="http://schemas.openxmlformats.org/officeDocument/2006/relationships/settings" Target="/word/settings.xml" Id="R8fed1be474144f86" /><Relationship Type="http://schemas.openxmlformats.org/officeDocument/2006/relationships/header" Target="/word/header1.xml" Id="Rbb14040df0674e2c" /><Relationship Type="http://schemas.openxmlformats.org/officeDocument/2006/relationships/header" Target="/word/header2.xml" Id="Ra8b9adfafa084f11" /><Relationship Type="http://schemas.openxmlformats.org/officeDocument/2006/relationships/header" Target="/word/header3.xml" Id="Rd29bffa53c894cd0" /><Relationship Type="http://schemas.openxmlformats.org/officeDocument/2006/relationships/image" Target="/word/media/121644ff-868a-467a-809c-3ac671757c58.png" Id="R1441bbe05f584135" /><Relationship Type="http://schemas.openxmlformats.org/officeDocument/2006/relationships/footer" Target="/word/footer1.xml" Id="R4e180b0314a244c3" /><Relationship Type="http://schemas.openxmlformats.org/officeDocument/2006/relationships/footer" Target="/word/footer2.xml" Id="Rb923fa95aaa64c17" /><Relationship Type="http://schemas.openxmlformats.org/officeDocument/2006/relationships/footer" Target="/word/footer3.xml" Id="R7a7c34e7956f49b2" /><Relationship Type="http://schemas.openxmlformats.org/officeDocument/2006/relationships/image" Target="/word/media/80b86152-3efa-44db-b0d8-e2ab04e905d8.png" Id="R69dcb856ab814530" /><Relationship Type="http://schemas.openxmlformats.org/officeDocument/2006/relationships/image" Target="/word/media/54ec6bd9-2e56-4e5e-b158-e25f0d0b4c60.png" Id="Rbd90bbe48bb543fb" /><Relationship Type="http://schemas.openxmlformats.org/officeDocument/2006/relationships/image" Target="/word/media/fee3ddf5-8c30-4767-a3cf-d63e18ff1244.png" Id="R4b4e932e9fb144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0b86152-3efa-44db-b0d8-e2ab04e905d8.png" Id="Rf7474ac918ad42c7" /><Relationship Type="http://schemas.openxmlformats.org/officeDocument/2006/relationships/hyperlink" Target="http://www.sma.gob.cl" TargetMode="External" Id="Rddc4058272d8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1644ff-868a-467a-809c-3ac671757c58.png" Id="Reefa0ba8aeb14eed" /></Relationships>
</file>