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84ffb6e9c41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38098bd61244cf"/>
      <w:headerReference w:type="even" r:id="R713330e44bdc4457"/>
      <w:headerReference w:type="first" r:id="Rc76f4b1c9f9c49c6"/>
      <w:titlePg/>
      <w:footerReference w:type="default" r:id="R477a43d05b6f484a"/>
      <w:footerReference w:type="even" r:id="R4050d9a141d947b6"/>
      <w:footerReference w:type="first" r:id="R4fdb8af9f04e42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e64d16786c4d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REDES DE AGUA DULCE PINGUINO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cf3e1bdcd74a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REDES DE AGUA DULCE PINGUINO LTDA.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COMERCIALIZACION PINGUINOS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77941480-9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REDES DE AGUA DULCE PINGUINO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  AFL.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REDES DE AGUA DULCE PINGUINO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REDES DE AGUA DULCE PINGUINO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REDES DE AGUA DULCE PINGUINO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2d60b0ed4e4d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097120c96842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9241fc9d1145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5cf783c72b4f73" /><Relationship Type="http://schemas.openxmlformats.org/officeDocument/2006/relationships/numbering" Target="/word/numbering.xml" Id="Rb4136eaf6c2e4751" /><Relationship Type="http://schemas.openxmlformats.org/officeDocument/2006/relationships/settings" Target="/word/settings.xml" Id="R69b6a2b14d26434c" /><Relationship Type="http://schemas.openxmlformats.org/officeDocument/2006/relationships/header" Target="/word/header1.xml" Id="R0d38098bd61244cf" /><Relationship Type="http://schemas.openxmlformats.org/officeDocument/2006/relationships/header" Target="/word/header2.xml" Id="R713330e44bdc4457" /><Relationship Type="http://schemas.openxmlformats.org/officeDocument/2006/relationships/header" Target="/word/header3.xml" Id="Rc76f4b1c9f9c49c6" /><Relationship Type="http://schemas.openxmlformats.org/officeDocument/2006/relationships/image" Target="/word/media/a4a0b1b4-5cf6-41cb-96df-4b2b046d058d.png" Id="R7972c1acd30249d9" /><Relationship Type="http://schemas.openxmlformats.org/officeDocument/2006/relationships/footer" Target="/word/footer1.xml" Id="R477a43d05b6f484a" /><Relationship Type="http://schemas.openxmlformats.org/officeDocument/2006/relationships/footer" Target="/word/footer2.xml" Id="R4050d9a141d947b6" /><Relationship Type="http://schemas.openxmlformats.org/officeDocument/2006/relationships/footer" Target="/word/footer3.xml" Id="R4fdb8af9f04e4264" /><Relationship Type="http://schemas.openxmlformats.org/officeDocument/2006/relationships/image" Target="/word/media/41584f51-bd06-43b8-98dc-59dbaa9ef480.png" Id="R5640a39c12cd45a8" /><Relationship Type="http://schemas.openxmlformats.org/officeDocument/2006/relationships/image" Target="/word/media/b25417ce-18a7-4ca9-a402-4cc52eed4a1b.png" Id="R37e64d16786c4db8" /><Relationship Type="http://schemas.openxmlformats.org/officeDocument/2006/relationships/image" Target="/word/media/3a5dab3f-af94-46ee-b071-40ddf67b439e.png" Id="Rc3cf3e1bdcd74a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584f51-bd06-43b8-98dc-59dbaa9ef480.png" Id="R4d2d60b0ed4e4dcb" /><Relationship Type="http://schemas.openxmlformats.org/officeDocument/2006/relationships/hyperlink" Target="http://www.sma.gob.cl" TargetMode="External" Id="Rc2097120c96842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4a0b1b4-5cf6-41cb-96df-4b2b046d058d.png" Id="R749241fc9d114591" /></Relationships>
</file>