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356cf1acf40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1d9f39245c45a0"/>
      <w:headerReference w:type="even" r:id="R00364e6e5e164d11"/>
      <w:headerReference w:type="first" r:id="Re637bd608771482c"/>
      <w:titlePg/>
      <w:footerReference w:type="default" r:id="Rb69c6e4b46ab44e3"/>
      <w:footerReference w:type="even" r:id="R9e09f335500249bb"/>
      <w:footerReference w:type="first" r:id="Re128b1bbe7c14d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f767a5c7034d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AUSTRAL DE CHILE - HATCHERY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aadc0eb0ab40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AUSTRAL DE CHILE - HATCHERY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AUSTRAL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81380500-6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AUSTRAL DE CHILE - HATCHERY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321/2015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PELLUCO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PELLUCO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15-04-2015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AUSTRAL DE CHILE - HATCHERY.zip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AUSTRAL DE CHILE - HATCHERY.zip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AUSTRAL DE CHILE - HATCHERY.xlsx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d5b32e543945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b5a2d9fc5040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f1806707c94c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292194b764ebe" /><Relationship Type="http://schemas.openxmlformats.org/officeDocument/2006/relationships/numbering" Target="/word/numbering.xml" Id="R5a801d101ec24bed" /><Relationship Type="http://schemas.openxmlformats.org/officeDocument/2006/relationships/settings" Target="/word/settings.xml" Id="R4ca4fccb28d145e1" /><Relationship Type="http://schemas.openxmlformats.org/officeDocument/2006/relationships/header" Target="/word/header1.xml" Id="R6e1d9f39245c45a0" /><Relationship Type="http://schemas.openxmlformats.org/officeDocument/2006/relationships/header" Target="/word/header2.xml" Id="R00364e6e5e164d11" /><Relationship Type="http://schemas.openxmlformats.org/officeDocument/2006/relationships/header" Target="/word/header3.xml" Id="Re637bd608771482c" /><Relationship Type="http://schemas.openxmlformats.org/officeDocument/2006/relationships/image" Target="/word/media/04eb22ca-a1e6-4e1b-91bf-214999f2153f.png" Id="Rab6e77f380b34584" /><Relationship Type="http://schemas.openxmlformats.org/officeDocument/2006/relationships/footer" Target="/word/footer1.xml" Id="Rb69c6e4b46ab44e3" /><Relationship Type="http://schemas.openxmlformats.org/officeDocument/2006/relationships/footer" Target="/word/footer2.xml" Id="R9e09f335500249bb" /><Relationship Type="http://schemas.openxmlformats.org/officeDocument/2006/relationships/footer" Target="/word/footer3.xml" Id="Re128b1bbe7c14dcb" /><Relationship Type="http://schemas.openxmlformats.org/officeDocument/2006/relationships/image" Target="/word/media/a07579e9-1bfb-4109-876a-828a5af667b4.png" Id="R249e0b83ca4141bc" /><Relationship Type="http://schemas.openxmlformats.org/officeDocument/2006/relationships/image" Target="/word/media/c34143f1-7362-4fee-b2e7-0e3a45af1dcf.png" Id="Rc5f767a5c7034d8a" /><Relationship Type="http://schemas.openxmlformats.org/officeDocument/2006/relationships/image" Target="/word/media/47ff137d-8ba8-4617-a934-4fc586a6d812.png" Id="R50aadc0eb0ab40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7579e9-1bfb-4109-876a-828a5af667b4.png" Id="R83d5b32e543945b4" /><Relationship Type="http://schemas.openxmlformats.org/officeDocument/2006/relationships/hyperlink" Target="http://www.sma.gob.cl" TargetMode="External" Id="Rbab5a2d9fc5040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eb22ca-a1e6-4e1b-91bf-214999f2153f.png" Id="R87f1806707c94c88" /></Relationships>
</file>