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b03b8cd175447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7a12fd6c08e400b"/>
      <w:headerReference w:type="even" r:id="R5ff5b55b7f244baa"/>
      <w:headerReference w:type="first" r:id="R78832fc1fdb44674"/>
      <w:titlePg/>
      <w:footerReference w:type="default" r:id="R71a777b4e123480c"/>
      <w:footerReference w:type="even" r:id="Re7ff8c32bf71470f"/>
      <w:footerReference w:type="first" r:id="Re9c47fa994f34c7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92a18cc4e35479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AQUASAN S.A. (CENTRO TRAFUN)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DFZ-2024-1495-XIV-NE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f02af075e454e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AQUASAN S.A. (CENTRO TRAFUN)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Y ACUICOLA AQUAPROTEC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76247483-2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AQUASAN S.A. (CENTRO TRAFUN)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LAGOS,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LAGOS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2008/2012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CENTRO TRAFUN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REMEHUE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14-05-2012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AQUASAN S.A. (CENTRO TRAFUN).zip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AQUASAN S.A. (CENTRO TRAFUN).zip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AQUASAN S.A. (CENTRO TRAFUN).xlsx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803b3667afa40e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72fa4c22ec548c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19f5be1b558452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a209dd2b1d4e10" /><Relationship Type="http://schemas.openxmlformats.org/officeDocument/2006/relationships/numbering" Target="/word/numbering.xml" Id="Ra20114cd4d5c4ba5" /><Relationship Type="http://schemas.openxmlformats.org/officeDocument/2006/relationships/settings" Target="/word/settings.xml" Id="R0635a14528b343c2" /><Relationship Type="http://schemas.openxmlformats.org/officeDocument/2006/relationships/header" Target="/word/header1.xml" Id="Rb7a12fd6c08e400b" /><Relationship Type="http://schemas.openxmlformats.org/officeDocument/2006/relationships/header" Target="/word/header2.xml" Id="R5ff5b55b7f244baa" /><Relationship Type="http://schemas.openxmlformats.org/officeDocument/2006/relationships/header" Target="/word/header3.xml" Id="R78832fc1fdb44674" /><Relationship Type="http://schemas.openxmlformats.org/officeDocument/2006/relationships/image" Target="/word/media/52e92909-6790-4cd0-a99d-95a4d7a6b2f3.png" Id="Re3ad00e02b9841dd" /><Relationship Type="http://schemas.openxmlformats.org/officeDocument/2006/relationships/footer" Target="/word/footer1.xml" Id="R71a777b4e123480c" /><Relationship Type="http://schemas.openxmlformats.org/officeDocument/2006/relationships/footer" Target="/word/footer2.xml" Id="Re7ff8c32bf71470f" /><Relationship Type="http://schemas.openxmlformats.org/officeDocument/2006/relationships/footer" Target="/word/footer3.xml" Id="Re9c47fa994f34c7c" /><Relationship Type="http://schemas.openxmlformats.org/officeDocument/2006/relationships/image" Target="/word/media/439695a2-a159-4fbd-adb6-293a202ba055.png" Id="R47a76f51a53640dd" /><Relationship Type="http://schemas.openxmlformats.org/officeDocument/2006/relationships/image" Target="/word/media/bbbccb38-2c21-44e6-9638-bfdee0d8fe35.png" Id="R692a18cc4e354793" /><Relationship Type="http://schemas.openxmlformats.org/officeDocument/2006/relationships/image" Target="/word/media/3f089bd0-c212-4a4f-a5c2-c0b7c3f184c8.png" Id="R4f02af075e454e2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39695a2-a159-4fbd-adb6-293a202ba055.png" Id="R1803b3667afa40e8" /><Relationship Type="http://schemas.openxmlformats.org/officeDocument/2006/relationships/hyperlink" Target="http://www.sma.gob.cl" TargetMode="External" Id="R972fa4c22ec548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2e92909-6790-4cd0-a99d-95a4d7a6b2f3.png" Id="R919f5be1b5584523" /></Relationships>
</file>