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b44277056246a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97d18f358834982"/>
      <w:headerReference w:type="even" r:id="R1939988a45994289"/>
      <w:headerReference w:type="first" r:id="R872bff0fae3b4b16"/>
      <w:titlePg/>
      <w:footerReference w:type="default" r:id="R3f55ede89175419d"/>
      <w:footerReference w:type="even" r:id="Rfd9ba930a6114f2c"/>
      <w:footerReference w:type="first" r:id="R3e535a81e0b94e2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ec14918f0b847e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SANTA TERESA S.A. - ISLA DE MAIPO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DFZ-2024-548-XIII-NE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17-05-2024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8c2b58fd8c7403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SANTA TERESA S.A. - ISLA DE MAIPO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SANTA TERESA S. 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79513550-2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SANTA TERESA S.A. - ISLA DE MAIPO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SANTA INÉS S/N, ISLA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ISLA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2052/2011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EL MOLINO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EL MOLINO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2052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EL MOLINO en el período 04-2023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EL MOLINO en el período 06-2023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AGRICOLA SANTA TERESA S.A.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AGRICOLA SANTA TERESA S.A.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SANTA TERESA S.A. - ISLA DE MAIPO.xlsx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399127db4e442d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c838b53abc44c3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08c163bea104aa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f0674f2cbf452a" /><Relationship Type="http://schemas.openxmlformats.org/officeDocument/2006/relationships/numbering" Target="/word/numbering.xml" Id="Rf739002fdf6c42ec" /><Relationship Type="http://schemas.openxmlformats.org/officeDocument/2006/relationships/settings" Target="/word/settings.xml" Id="R5b6d79048d814b86" /><Relationship Type="http://schemas.openxmlformats.org/officeDocument/2006/relationships/header" Target="/word/header1.xml" Id="R297d18f358834982" /><Relationship Type="http://schemas.openxmlformats.org/officeDocument/2006/relationships/header" Target="/word/header2.xml" Id="R1939988a45994289" /><Relationship Type="http://schemas.openxmlformats.org/officeDocument/2006/relationships/header" Target="/word/header3.xml" Id="R872bff0fae3b4b16" /><Relationship Type="http://schemas.openxmlformats.org/officeDocument/2006/relationships/image" Target="/word/media/6cf69c66-b073-4ef5-8c12-495db90c824b.png" Id="R369bfbc4488248f8" /><Relationship Type="http://schemas.openxmlformats.org/officeDocument/2006/relationships/footer" Target="/word/footer1.xml" Id="R3f55ede89175419d" /><Relationship Type="http://schemas.openxmlformats.org/officeDocument/2006/relationships/footer" Target="/word/footer2.xml" Id="Rfd9ba930a6114f2c" /><Relationship Type="http://schemas.openxmlformats.org/officeDocument/2006/relationships/footer" Target="/word/footer3.xml" Id="R3e535a81e0b94e2b" /><Relationship Type="http://schemas.openxmlformats.org/officeDocument/2006/relationships/image" Target="/word/media/554bc4b0-0431-4017-8688-08a96ea7fdc2.png" Id="Rbd15110a38ef462f" /><Relationship Type="http://schemas.openxmlformats.org/officeDocument/2006/relationships/image" Target="/word/media/b14dd742-32e2-4b6e-a00d-6d047aeb01ff.png" Id="R1ec14918f0b847ee" /><Relationship Type="http://schemas.openxmlformats.org/officeDocument/2006/relationships/image" Target="/word/media/ef941348-4697-4335-83ba-6f090dee2094.png" Id="Rc8c2b58fd8c7403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54bc4b0-0431-4017-8688-08a96ea7fdc2.png" Id="R6399127db4e442db" /><Relationship Type="http://schemas.openxmlformats.org/officeDocument/2006/relationships/hyperlink" Target="http://www.sma.gob.cl" TargetMode="External" Id="Rfc838b53abc44c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cf69c66-b073-4ef5-8c12-495db90c824b.png" Id="Rc08c163bea104aa7" /></Relationships>
</file>