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54A7" w14:textId="77777777" w:rsidR="0041070A" w:rsidRDefault="00D74B3A">
      <w:pPr>
        <w:spacing w:before="1400" w:after="900"/>
        <w:jc w:val="center"/>
      </w:pPr>
      <w:r>
        <w:rPr>
          <w:noProof/>
        </w:rPr>
        <w:drawing>
          <wp:inline distT="0" distB="0" distL="0" distR="0" wp14:anchorId="5958C767" wp14:editId="3DE6AD0F">
            <wp:extent cx="3038794" cy="1809940"/>
            <wp:effectExtent l="0" t="0" r="0" b="0"/>
            <wp:docPr id="1130774459" name="Imagen 113077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14:paraId="72F78120" w14:textId="77777777" w:rsidR="0041070A" w:rsidRDefault="00D74B3A">
      <w:pPr>
        <w:jc w:val="center"/>
      </w:pPr>
      <w:r>
        <w:rPr>
          <w:b/>
          <w:sz w:val="32"/>
          <w:szCs w:val="32"/>
        </w:rPr>
        <w:br/>
        <w:t>INFORME DE FISCALIZACIÓN AMBIENTAL</w:t>
      </w:r>
    </w:p>
    <w:p w14:paraId="1C21AF93" w14:textId="77777777" w:rsidR="0041070A" w:rsidRDefault="00D74B3A">
      <w:pPr>
        <w:jc w:val="center"/>
      </w:pPr>
      <w:r>
        <w:rPr>
          <w:b/>
          <w:sz w:val="32"/>
          <w:szCs w:val="32"/>
        </w:rPr>
        <w:br/>
        <w:t>Normas de Emisión</w:t>
      </w:r>
    </w:p>
    <w:p w14:paraId="5359531F" w14:textId="77777777" w:rsidR="0041070A" w:rsidRDefault="00D74B3A">
      <w:pPr>
        <w:jc w:val="center"/>
      </w:pPr>
      <w:r>
        <w:rPr>
          <w:b/>
          <w:sz w:val="32"/>
          <w:szCs w:val="32"/>
        </w:rPr>
        <w:br/>
        <w:t xml:space="preserve">CHEVRITA S.A. </w:t>
      </w:r>
    </w:p>
    <w:p w14:paraId="24D6B95C" w14:textId="77777777" w:rsidR="0041070A" w:rsidRDefault="00D74B3A">
      <w:pPr>
        <w:jc w:val="center"/>
      </w:pPr>
      <w:r>
        <w:rPr>
          <w:b/>
          <w:sz w:val="32"/>
          <w:szCs w:val="32"/>
        </w:rPr>
        <w:br/>
        <w:t>DFZ-2025-2468-XIII-NE</w:t>
      </w:r>
      <w:r>
        <w:br/>
      </w:r>
      <w:r>
        <w:br/>
      </w:r>
    </w:p>
    <w:p w14:paraId="5C91C3E1" w14:textId="77777777" w:rsidR="0041070A" w:rsidRDefault="00D74B3A">
      <w:pPr>
        <w:jc w:val="center"/>
      </w:pPr>
      <w:r>
        <w:rPr>
          <w:b/>
          <w:sz w:val="28"/>
          <w:szCs w:val="28"/>
        </w:rPr>
        <w:br/>
        <w:t>Fecha creación: 26-01-2025</w:t>
      </w:r>
      <w:r>
        <w:br/>
      </w:r>
      <w:r>
        <w:br/>
      </w:r>
    </w:p>
    <w:tbl>
      <w:tblPr>
        <w:tblStyle w:val="Tablaconcuadrcula"/>
        <w:tblW w:w="5000" w:type="auto"/>
        <w:jc w:val="center"/>
        <w:tblLayout w:type="fixed"/>
        <w:tblLook w:val="04A0" w:firstRow="1" w:lastRow="0" w:firstColumn="1" w:lastColumn="0" w:noHBand="0" w:noVBand="1"/>
      </w:tblPr>
      <w:tblGrid>
        <w:gridCol w:w="2310"/>
        <w:gridCol w:w="3000"/>
        <w:gridCol w:w="2310"/>
      </w:tblGrid>
      <w:tr w:rsidR="0041070A" w14:paraId="4863FE08" w14:textId="77777777">
        <w:trPr>
          <w:jc w:val="center"/>
        </w:trPr>
        <w:tc>
          <w:tcPr>
            <w:tcW w:w="2310" w:type="dxa"/>
          </w:tcPr>
          <w:p w14:paraId="5F147730" w14:textId="77777777" w:rsidR="0041070A" w:rsidRDefault="00D74B3A">
            <w:pPr>
              <w:jc w:val="center"/>
            </w:pPr>
            <w:r>
              <w:rPr>
                <w:b/>
              </w:rPr>
              <w:t>Rol</w:t>
            </w:r>
          </w:p>
        </w:tc>
        <w:tc>
          <w:tcPr>
            <w:tcW w:w="3000" w:type="dxa"/>
          </w:tcPr>
          <w:p w14:paraId="2F2D4E38" w14:textId="77777777" w:rsidR="0041070A" w:rsidRDefault="00D74B3A">
            <w:pPr>
              <w:jc w:val="center"/>
            </w:pPr>
            <w:r>
              <w:rPr>
                <w:b/>
              </w:rPr>
              <w:t>Nombre</w:t>
            </w:r>
          </w:p>
        </w:tc>
        <w:tc>
          <w:tcPr>
            <w:tcW w:w="2310" w:type="dxa"/>
          </w:tcPr>
          <w:p w14:paraId="781E95C1" w14:textId="77777777" w:rsidR="0041070A" w:rsidRDefault="00D74B3A">
            <w:pPr>
              <w:jc w:val="center"/>
            </w:pPr>
            <w:r>
              <w:rPr>
                <w:b/>
              </w:rPr>
              <w:t>Firma</w:t>
            </w:r>
          </w:p>
        </w:tc>
      </w:tr>
      <w:tr w:rsidR="0041070A" w14:paraId="211F75C2" w14:textId="77777777">
        <w:trPr>
          <w:jc w:val="center"/>
        </w:trPr>
        <w:tc>
          <w:tcPr>
            <w:tcW w:w="2310" w:type="dxa"/>
            <w:tcMar>
              <w:top w:w="225" w:type="dxa"/>
              <w:bottom w:w="225" w:type="dxa"/>
            </w:tcMar>
            <w:vAlign w:val="center"/>
          </w:tcPr>
          <w:p w14:paraId="3F15488E" w14:textId="77777777" w:rsidR="0041070A" w:rsidRDefault="00D74B3A">
            <w:pPr>
              <w:jc w:val="center"/>
            </w:pPr>
            <w:r>
              <w:t>Aprobador</w:t>
            </w:r>
          </w:p>
        </w:tc>
        <w:tc>
          <w:tcPr>
            <w:tcW w:w="2310" w:type="dxa"/>
            <w:vAlign w:val="center"/>
          </w:tcPr>
          <w:p w14:paraId="2E8D4CA6" w14:textId="77777777" w:rsidR="0041070A" w:rsidRDefault="00D74B3A">
            <w:pPr>
              <w:jc w:val="center"/>
            </w:pPr>
            <w:r>
              <w:t>VERONICA GONZALEZ DELFIN</w:t>
            </w:r>
          </w:p>
        </w:tc>
        <w:tc>
          <w:tcPr>
            <w:tcW w:w="2310" w:type="dxa"/>
            <w:vMerge w:val="restart"/>
            <w:tcMar>
              <w:left w:w="150" w:type="dxa"/>
              <w:right w:w="150" w:type="dxa"/>
            </w:tcMar>
            <w:vAlign w:val="center"/>
          </w:tcPr>
          <w:p w14:paraId="7DC246B4" w14:textId="77777777" w:rsidR="0041070A" w:rsidRDefault="00D74B3A">
            <w:pPr>
              <w:jc w:val="center"/>
            </w:pPr>
            <w:r>
              <w:rPr>
                <w:noProof/>
              </w:rPr>
              <w:drawing>
                <wp:inline distT="0" distB="0" distL="0" distR="0" wp14:anchorId="5589EED7" wp14:editId="279C9881">
                  <wp:extent cx="1105016" cy="952600"/>
                  <wp:effectExtent l="0" t="0" r="0" b="0"/>
                  <wp:docPr id="1964640126" name="Imagen 196464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p>
        </w:tc>
      </w:tr>
      <w:tr w:rsidR="0041070A" w14:paraId="31650A88" w14:textId="77777777">
        <w:trPr>
          <w:jc w:val="center"/>
        </w:trPr>
        <w:tc>
          <w:tcPr>
            <w:tcW w:w="2310" w:type="dxa"/>
            <w:tcMar>
              <w:top w:w="225" w:type="dxa"/>
              <w:bottom w:w="225" w:type="dxa"/>
            </w:tcMar>
            <w:vAlign w:val="center"/>
          </w:tcPr>
          <w:p w14:paraId="4EF54B73" w14:textId="77777777" w:rsidR="0041070A" w:rsidRDefault="00D74B3A">
            <w:pPr>
              <w:jc w:val="center"/>
            </w:pPr>
            <w:r>
              <w:t>Elaborador</w:t>
            </w:r>
          </w:p>
        </w:tc>
        <w:tc>
          <w:tcPr>
            <w:tcW w:w="2310" w:type="dxa"/>
            <w:vAlign w:val="center"/>
          </w:tcPr>
          <w:p w14:paraId="335C488E" w14:textId="77777777" w:rsidR="0041070A" w:rsidRDefault="00D74B3A">
            <w:pPr>
              <w:jc w:val="center"/>
            </w:pPr>
            <w:r>
              <w:t xml:space="preserve">VERONICA </w:t>
            </w:r>
            <w:r>
              <w:t>ALEJANDRA GONZALEZ DELFIN</w:t>
            </w:r>
          </w:p>
        </w:tc>
        <w:tc>
          <w:tcPr>
            <w:tcW w:w="2310" w:type="dxa"/>
            <w:vMerge/>
          </w:tcPr>
          <w:p w14:paraId="765837E4" w14:textId="77777777" w:rsidR="0041070A" w:rsidRDefault="0041070A"/>
        </w:tc>
      </w:tr>
    </w:tbl>
    <w:p w14:paraId="0C51E20B" w14:textId="77777777" w:rsidR="0041070A" w:rsidRDefault="00D74B3A">
      <w:r>
        <w:br w:type="page"/>
      </w:r>
    </w:p>
    <w:p w14:paraId="3C598348" w14:textId="77777777" w:rsidR="0041070A" w:rsidRDefault="00D74B3A">
      <w:r>
        <w:rPr>
          <w:b/>
        </w:rPr>
        <w:lastRenderedPageBreak/>
        <w:t>1. RESUMEN</w:t>
      </w:r>
      <w:r>
        <w:br/>
      </w:r>
    </w:p>
    <w:p w14:paraId="510E3F57" w14:textId="77777777" w:rsidR="0041070A" w:rsidRDefault="00D74B3A">
      <w:pPr>
        <w:jc w:val="both"/>
      </w:pPr>
      <w:r>
        <w:t>El presente documento da cuenta del informe de examen de la información realizado por la Superintendencia del Medio Ambiente (SMA), al establecimiento industrial “</w:t>
      </w:r>
      <w:r>
        <w:rPr>
          <w:b/>
        </w:rPr>
        <w:t>CHEVRITA S.A.</w:t>
      </w:r>
      <w:r>
        <w:t xml:space="preserve">”, en el marco de la norma de </w:t>
      </w:r>
      <w:r>
        <w:t>emisión NE 46/2002 para el reporte del período correspondiente entre ENERO de 2024 y JULIO de 2024.</w:t>
      </w:r>
    </w:p>
    <w:p w14:paraId="2AA0D2CF" w14:textId="77777777" w:rsidR="0041070A" w:rsidRDefault="0041070A"/>
    <w:p w14:paraId="75EB426E" w14:textId="64CBDC03" w:rsidR="00D74B3A" w:rsidRDefault="00D74B3A" w:rsidP="00D74B3A">
      <w:pPr>
        <w:jc w:val="both"/>
        <w:rPr>
          <w:i/>
          <w:iCs/>
        </w:rPr>
      </w:pPr>
      <w:r>
        <w:t xml:space="preserve">Entre los principales hallazgos se encuentran: </w:t>
      </w:r>
      <w:r>
        <w:t>No informar el autocontrol. No obstante, c</w:t>
      </w:r>
      <w:r>
        <w:t>abe señalar que mediante la Resolución Exenta SMA N° 1369, fecha 09 de agosto de 2024, esta Superintendencia “</w:t>
      </w:r>
      <w:r w:rsidRPr="008F79C0">
        <w:t>DECLARA EL TÉRMINO DE LA OBLIGACIÓN DE REALIZAR EL MONITOREO ESTABLECIDO EN LA RESOLUCIÓN EXENTA N°3145 DE 01 DE SEPTIEMBRE DE 2006, MODIFICADA POR LA RESOLUCIÓN EXENTA N°4069 DE 14 DE NOVIEMBRE DE 2006, AMBAS DE LA SUPERINTENDENCIA DE SERVICIOS SANITARIOS, PARA EL TITULAR CHEVRITA S.A., RESPECTO DE LA PLANTA DE COLINA</w:t>
      </w:r>
      <w:r>
        <w:t>”, en cuyo considerando 6° señala “</w:t>
      </w:r>
      <w:r w:rsidRPr="008F79C0">
        <w:rPr>
          <w:i/>
          <w:iCs/>
        </w:rPr>
        <w:t xml:space="preserve">mediante Acta de Inspección Ambiental de fecha 25 de junio de 2024, el equipo de fiscalización de esta Superintendencia constata que los terrenos actualmente pertenecen a la empresa minera Angloamerican Sur S.A., sitios que son utilizados como bodegas de material destinados a los trabajos de restauración del Monumento Nacional “Casona Quilapilún” por la empresa Constructora </w:t>
      </w:r>
      <w:proofErr w:type="spellStart"/>
      <w:r w:rsidRPr="008F79C0">
        <w:rPr>
          <w:i/>
          <w:iCs/>
        </w:rPr>
        <w:t>Ingesal</w:t>
      </w:r>
      <w:proofErr w:type="spellEnd"/>
      <w:r w:rsidRPr="008F79C0">
        <w:rPr>
          <w:i/>
          <w:iCs/>
        </w:rPr>
        <w:t xml:space="preserve"> S.A. De acuerdo a información proporcionada por los actuales propietarios del lugar, ya no existe actividad asociada a la producción de Chevrita S.A. hace más de 10 años, utilizándose las instalaciones como bodegas. Se realizó un recorrido por las instalaciones, donde se constató material acopiado dentro de las instalaciones, así como sectores a partir de los cuales se infiere que se encuentran cerrados por mucho tiempo, dado el olor existente y falta de luz. Posteriormente se visitó el sector donde anteriormente se infiltraban los residuos líquidos, lugar que se encontraba sin rastros de obras utilizadas para dicho fin</w:t>
      </w:r>
      <w:r>
        <w:rPr>
          <w:i/>
          <w:iCs/>
        </w:rPr>
        <w:t>.”</w:t>
      </w:r>
    </w:p>
    <w:p w14:paraId="5D02C657" w14:textId="5D606407" w:rsidR="0041070A" w:rsidRDefault="0041070A" w:rsidP="00D74B3A">
      <w:pPr>
        <w:jc w:val="both"/>
      </w:pPr>
    </w:p>
    <w:p w14:paraId="6B131FA4" w14:textId="77777777" w:rsidR="00D74B3A" w:rsidRPr="00D74B3A" w:rsidRDefault="00D74B3A" w:rsidP="00D74B3A">
      <w:pPr>
        <w:jc w:val="both"/>
      </w:pPr>
      <w:r w:rsidRPr="00D74B3A">
        <w:t xml:space="preserve">Con lo anterior y sin perjuicio de no haber sido </w:t>
      </w:r>
      <w:proofErr w:type="spellStart"/>
      <w:r w:rsidRPr="00D74B3A">
        <w:t>recepcionados</w:t>
      </w:r>
      <w:proofErr w:type="spellEnd"/>
      <w:r w:rsidRPr="00D74B3A">
        <w:t xml:space="preserve"> en esta Superintendencia los reportes de autocontrol del periodo analizado, dicho hallazgos no serán considerados como tal para efectos de la evaluación de cumplimiento de la Norma de Emisión NE 46/2002 respecto de la materia específica objeto de la fiscalización.</w:t>
      </w:r>
    </w:p>
    <w:p w14:paraId="31DCF33B" w14:textId="77777777" w:rsidR="00D74B3A" w:rsidRDefault="00D74B3A" w:rsidP="00D74B3A">
      <w:pPr>
        <w:jc w:val="both"/>
      </w:pPr>
    </w:p>
    <w:p w14:paraId="4E7FDD6F" w14:textId="77777777" w:rsidR="0041070A" w:rsidRDefault="0041070A"/>
    <w:p w14:paraId="1A5EBF65" w14:textId="77777777" w:rsidR="0041070A" w:rsidRDefault="00D74B3A">
      <w:r>
        <w:rPr>
          <w:b/>
        </w:rPr>
        <w:t>2. IDENTIFICACIÓN DEL PROYECTO, ACTIVIDAD O FUENTE FISCALIZADA</w:t>
      </w:r>
      <w:r>
        <w:br/>
      </w:r>
    </w:p>
    <w:tbl>
      <w:tblPr>
        <w:tblStyle w:val="Tablaconcuadrcula"/>
        <w:tblW w:w="5000" w:type="pct"/>
        <w:jc w:val="center"/>
        <w:tblLook w:val="04A0" w:firstRow="1" w:lastRow="0" w:firstColumn="1" w:lastColumn="0" w:noHBand="0" w:noVBand="1"/>
      </w:tblPr>
      <w:tblGrid>
        <w:gridCol w:w="3626"/>
        <w:gridCol w:w="3627"/>
        <w:gridCol w:w="1367"/>
        <w:gridCol w:w="1036"/>
      </w:tblGrid>
      <w:tr w:rsidR="0041070A" w14:paraId="5FB9C5CE" w14:textId="77777777">
        <w:trPr>
          <w:jc w:val="center"/>
        </w:trPr>
        <w:tc>
          <w:tcPr>
            <w:tcW w:w="2310" w:type="pct"/>
            <w:gridSpan w:val="2"/>
          </w:tcPr>
          <w:p w14:paraId="3FE157E3" w14:textId="77777777" w:rsidR="0041070A" w:rsidRDefault="00D74B3A">
            <w:r>
              <w:rPr>
                <w:b/>
              </w:rPr>
              <w:t>Titular de la actividad, proyecto o fuente fiscalizada:</w:t>
            </w:r>
            <w:r>
              <w:rPr>
                <w:b/>
              </w:rPr>
              <w:br/>
            </w:r>
            <w:r>
              <w:t>CHEVRITA S A</w:t>
            </w:r>
            <w:r>
              <w:br/>
            </w:r>
          </w:p>
        </w:tc>
        <w:tc>
          <w:tcPr>
            <w:tcW w:w="2310" w:type="pct"/>
            <w:gridSpan w:val="2"/>
          </w:tcPr>
          <w:p w14:paraId="42F58345" w14:textId="77777777" w:rsidR="0041070A" w:rsidRDefault="00D74B3A">
            <w:r>
              <w:rPr>
                <w:b/>
              </w:rPr>
              <w:t>RUT o RUN:</w:t>
            </w:r>
            <w:r>
              <w:rPr>
                <w:b/>
              </w:rPr>
              <w:br/>
            </w:r>
            <w:r>
              <w:t>96716870-K</w:t>
            </w:r>
            <w:r>
              <w:br/>
            </w:r>
          </w:p>
        </w:tc>
      </w:tr>
      <w:tr w:rsidR="0041070A" w14:paraId="45AD3517" w14:textId="77777777">
        <w:trPr>
          <w:jc w:val="center"/>
        </w:trPr>
        <w:tc>
          <w:tcPr>
            <w:tcW w:w="2310" w:type="pct"/>
            <w:gridSpan w:val="4"/>
          </w:tcPr>
          <w:p w14:paraId="74E66492" w14:textId="77777777" w:rsidR="0041070A" w:rsidRDefault="00D74B3A">
            <w:r>
              <w:rPr>
                <w:b/>
              </w:rPr>
              <w:t>Identificación de la actividad, proyecto o fuente fiscalizada:</w:t>
            </w:r>
            <w:r>
              <w:rPr>
                <w:b/>
              </w:rPr>
              <w:br/>
            </w:r>
            <w:r>
              <w:t xml:space="preserve">CHEVRITA S.A. </w:t>
            </w:r>
            <w:r>
              <w:br/>
            </w:r>
          </w:p>
        </w:tc>
      </w:tr>
      <w:tr w:rsidR="0041070A" w14:paraId="75CAF8D4" w14:textId="77777777">
        <w:trPr>
          <w:jc w:val="center"/>
        </w:trPr>
        <w:tc>
          <w:tcPr>
            <w:tcW w:w="2310" w:type="pct"/>
          </w:tcPr>
          <w:p w14:paraId="20DA9D88" w14:textId="77777777" w:rsidR="0041070A" w:rsidRDefault="00D74B3A">
            <w:r>
              <w:rPr>
                <w:b/>
              </w:rPr>
              <w:t>Dirección:</w:t>
            </w:r>
            <w:r>
              <w:rPr>
                <w:b/>
              </w:rPr>
              <w:br/>
            </w:r>
            <w:r>
              <w:t>CAMINO QUILAPILÚN 36, COLINA, REGIÓN METROPOLITANA</w:t>
            </w:r>
            <w:r>
              <w:br/>
            </w:r>
          </w:p>
        </w:tc>
        <w:tc>
          <w:tcPr>
            <w:tcW w:w="2310" w:type="pct"/>
          </w:tcPr>
          <w:p w14:paraId="7DDA2CA4" w14:textId="77777777" w:rsidR="0041070A" w:rsidRDefault="00D74B3A">
            <w:r>
              <w:rPr>
                <w:b/>
              </w:rPr>
              <w:t>Región:</w:t>
            </w:r>
            <w:r>
              <w:rPr>
                <w:b/>
              </w:rPr>
              <w:br/>
            </w:r>
            <w:r>
              <w:t xml:space="preserve">REGIÓN </w:t>
            </w:r>
            <w:r>
              <w:t>METROPOLITANA</w:t>
            </w:r>
            <w:r>
              <w:br/>
            </w:r>
          </w:p>
        </w:tc>
        <w:tc>
          <w:tcPr>
            <w:tcW w:w="2310" w:type="pct"/>
          </w:tcPr>
          <w:p w14:paraId="35EF7F4C" w14:textId="77777777" w:rsidR="0041070A" w:rsidRDefault="00D74B3A">
            <w:r>
              <w:rPr>
                <w:b/>
              </w:rPr>
              <w:t>Provincia:</w:t>
            </w:r>
            <w:r>
              <w:rPr>
                <w:b/>
              </w:rPr>
              <w:br/>
            </w:r>
            <w:r>
              <w:t>CHACABUCO</w:t>
            </w:r>
            <w:r>
              <w:br/>
            </w:r>
          </w:p>
        </w:tc>
        <w:tc>
          <w:tcPr>
            <w:tcW w:w="2310" w:type="pct"/>
          </w:tcPr>
          <w:p w14:paraId="3FF359DB" w14:textId="77777777" w:rsidR="0041070A" w:rsidRDefault="00D74B3A">
            <w:r>
              <w:rPr>
                <w:b/>
              </w:rPr>
              <w:t>Comuna:</w:t>
            </w:r>
            <w:r>
              <w:rPr>
                <w:b/>
              </w:rPr>
              <w:br/>
            </w:r>
            <w:r>
              <w:t>COLINA</w:t>
            </w:r>
            <w:r>
              <w:br/>
            </w:r>
          </w:p>
        </w:tc>
      </w:tr>
    </w:tbl>
    <w:p w14:paraId="06B8C7CB" w14:textId="77777777" w:rsidR="0041070A" w:rsidRDefault="0041070A"/>
    <w:p w14:paraId="2B5DA673" w14:textId="77777777" w:rsidR="00D74B3A" w:rsidRDefault="00D74B3A"/>
    <w:p w14:paraId="725A4334" w14:textId="77777777" w:rsidR="00D74B3A" w:rsidRDefault="00D74B3A"/>
    <w:p w14:paraId="79D56413" w14:textId="77777777" w:rsidR="0041070A" w:rsidRDefault="00D74B3A">
      <w:r>
        <w:rPr>
          <w:b/>
        </w:rPr>
        <w:lastRenderedPageBreak/>
        <w:t>3. ANTECEDENTES DE LA ACTIVIDAD DE FISCALIZACIÓN</w:t>
      </w:r>
      <w:r>
        <w:br/>
      </w:r>
    </w:p>
    <w:tbl>
      <w:tblPr>
        <w:tblStyle w:val="Tablaconcuadrcula"/>
        <w:tblW w:w="5000" w:type="pct"/>
        <w:jc w:val="center"/>
        <w:tblLook w:val="04A0" w:firstRow="1" w:lastRow="0" w:firstColumn="1" w:lastColumn="0" w:noHBand="0" w:noVBand="1"/>
      </w:tblPr>
      <w:tblGrid>
        <w:gridCol w:w="4479"/>
        <w:gridCol w:w="5177"/>
      </w:tblGrid>
      <w:tr w:rsidR="0041070A" w14:paraId="1CDE2617" w14:textId="77777777">
        <w:trPr>
          <w:jc w:val="center"/>
        </w:trPr>
        <w:tc>
          <w:tcPr>
            <w:tcW w:w="450" w:type="dxa"/>
          </w:tcPr>
          <w:p w14:paraId="0A6D28FD" w14:textId="77777777" w:rsidR="0041070A" w:rsidRDefault="00D74B3A">
            <w:r>
              <w:t>Motivo de la Actividad de Fiscalización:</w:t>
            </w:r>
          </w:p>
        </w:tc>
        <w:tc>
          <w:tcPr>
            <w:tcW w:w="1050" w:type="dxa"/>
          </w:tcPr>
          <w:p w14:paraId="18CA1D99" w14:textId="77777777" w:rsidR="0041070A" w:rsidRDefault="00D74B3A">
            <w:r>
              <w:t>Actividad Programada de Seguimiento Ambiental de Normas de Emisión referentes a la descarga de Residuos Líquidos para el período comprendido entre ENERO de 2024 y JULIO de 2024</w:t>
            </w:r>
          </w:p>
        </w:tc>
      </w:tr>
      <w:tr w:rsidR="0041070A" w14:paraId="26F02B26" w14:textId="77777777">
        <w:trPr>
          <w:jc w:val="center"/>
        </w:trPr>
        <w:tc>
          <w:tcPr>
            <w:tcW w:w="450" w:type="dxa"/>
          </w:tcPr>
          <w:p w14:paraId="1167F9FA" w14:textId="77777777" w:rsidR="0041070A" w:rsidRDefault="00D74B3A">
            <w:r>
              <w:t>Materia Específica Objeto de la Fiscalización:</w:t>
            </w:r>
          </w:p>
        </w:tc>
        <w:tc>
          <w:tcPr>
            <w:tcW w:w="1050" w:type="dxa"/>
          </w:tcPr>
          <w:p w14:paraId="5CEDB972" w14:textId="77777777" w:rsidR="0041070A" w:rsidRDefault="00D74B3A">
            <w:r>
              <w:t xml:space="preserve">Analizar los resultados analíticos de la calidad de los Residuos Líquidos descargados por la actividad industrial individualizada anteriormente, según la siguiente Resolución de Monitoreo (RPM): </w:t>
            </w:r>
            <w:r>
              <w:br/>
              <w:t>- SISS N° 4069/2006</w:t>
            </w:r>
          </w:p>
        </w:tc>
      </w:tr>
      <w:tr w:rsidR="0041070A" w14:paraId="52308B86" w14:textId="77777777">
        <w:trPr>
          <w:jc w:val="center"/>
        </w:trPr>
        <w:tc>
          <w:tcPr>
            <w:tcW w:w="450" w:type="dxa"/>
          </w:tcPr>
          <w:p w14:paraId="66B41763" w14:textId="77777777" w:rsidR="0041070A" w:rsidRDefault="00D74B3A">
            <w:r>
              <w:t>Instrumentos de Gestión Ambiental que Regulan la Actividad Fiscalizada:</w:t>
            </w:r>
          </w:p>
        </w:tc>
        <w:tc>
          <w:tcPr>
            <w:tcW w:w="1050" w:type="dxa"/>
          </w:tcPr>
          <w:p w14:paraId="25F20EDA" w14:textId="77777777" w:rsidR="0041070A" w:rsidRDefault="00D74B3A">
            <w:r>
              <w:t xml:space="preserve">La Norma de Emisión que regula la actividad es: </w:t>
            </w:r>
            <w:r>
              <w:br/>
              <w:t>- 46/2002 ESTABLECE NORMA DE EMISION DE RESIDUOS LIQUIDOS A AGUAS SUBTERRANEAS</w:t>
            </w:r>
          </w:p>
        </w:tc>
      </w:tr>
    </w:tbl>
    <w:p w14:paraId="6E3B4C92" w14:textId="0BD10E17" w:rsidR="0041070A" w:rsidRDefault="0041070A"/>
    <w:p w14:paraId="73F570CD" w14:textId="77777777" w:rsidR="0041070A" w:rsidRDefault="00D74B3A">
      <w:r>
        <w:rPr>
          <w:b/>
        </w:rPr>
        <w:t>4. ACTIVIDADES DE FISCALIZACIÓN REALIZADAS Y RESULTADOS</w:t>
      </w:r>
      <w:r>
        <w:br/>
      </w:r>
    </w:p>
    <w:p w14:paraId="29F55ABD" w14:textId="77777777" w:rsidR="0041070A" w:rsidRDefault="00D74B3A">
      <w:r>
        <w:rPr>
          <w:b/>
        </w:rPr>
        <w:tab/>
        <w:t>4.1. Identificación de la descarga</w:t>
      </w:r>
      <w:r>
        <w:br/>
      </w:r>
    </w:p>
    <w:tbl>
      <w:tblPr>
        <w:tblStyle w:val="Tablaconcuadrcula"/>
        <w:tblW w:w="5000" w:type="pct"/>
        <w:jc w:val="center"/>
        <w:tblLook w:val="04A0" w:firstRow="1" w:lastRow="0" w:firstColumn="1" w:lastColumn="0" w:noHBand="0" w:noVBand="1"/>
      </w:tblPr>
      <w:tblGrid>
        <w:gridCol w:w="1849"/>
        <w:gridCol w:w="1233"/>
        <w:gridCol w:w="1861"/>
        <w:gridCol w:w="1389"/>
        <w:gridCol w:w="1269"/>
        <w:gridCol w:w="860"/>
        <w:gridCol w:w="1195"/>
      </w:tblGrid>
      <w:tr w:rsidR="0041070A" w14:paraId="3EB29184" w14:textId="77777777">
        <w:trPr>
          <w:jc w:val="center"/>
        </w:trPr>
        <w:tc>
          <w:tcPr>
            <w:tcW w:w="225" w:type="dxa"/>
            <w:vAlign w:val="center"/>
          </w:tcPr>
          <w:p w14:paraId="44A6DEA6" w14:textId="77777777" w:rsidR="0041070A" w:rsidRDefault="00D74B3A">
            <w:pPr>
              <w:jc w:val="center"/>
            </w:pPr>
            <w:r>
              <w:rPr>
                <w:b/>
                <w:sz w:val="18"/>
                <w:szCs w:val="18"/>
              </w:rPr>
              <w:t>Punto Descarga</w:t>
            </w:r>
          </w:p>
        </w:tc>
        <w:tc>
          <w:tcPr>
            <w:tcW w:w="300" w:type="dxa"/>
            <w:vAlign w:val="center"/>
          </w:tcPr>
          <w:p w14:paraId="50B865EA" w14:textId="77777777" w:rsidR="0041070A" w:rsidRDefault="00D74B3A">
            <w:pPr>
              <w:jc w:val="center"/>
            </w:pPr>
            <w:r>
              <w:rPr>
                <w:b/>
                <w:sz w:val="18"/>
                <w:szCs w:val="18"/>
              </w:rPr>
              <w:t>Norma</w:t>
            </w:r>
          </w:p>
        </w:tc>
        <w:tc>
          <w:tcPr>
            <w:tcW w:w="225" w:type="dxa"/>
            <w:vAlign w:val="center"/>
          </w:tcPr>
          <w:p w14:paraId="4D2A9328" w14:textId="77777777" w:rsidR="0041070A" w:rsidRDefault="00D74B3A">
            <w:pPr>
              <w:jc w:val="center"/>
            </w:pPr>
            <w:r>
              <w:rPr>
                <w:b/>
                <w:sz w:val="18"/>
                <w:szCs w:val="18"/>
              </w:rPr>
              <w:t>Tabla cumplimiento</w:t>
            </w:r>
          </w:p>
        </w:tc>
        <w:tc>
          <w:tcPr>
            <w:tcW w:w="225" w:type="dxa"/>
            <w:vAlign w:val="center"/>
          </w:tcPr>
          <w:p w14:paraId="755C3481" w14:textId="77777777" w:rsidR="0041070A" w:rsidRDefault="00D74B3A">
            <w:pPr>
              <w:jc w:val="center"/>
            </w:pPr>
            <w:r>
              <w:rPr>
                <w:b/>
                <w:sz w:val="18"/>
                <w:szCs w:val="18"/>
              </w:rPr>
              <w:t>Mes control Tabla Completa</w:t>
            </w:r>
          </w:p>
        </w:tc>
        <w:tc>
          <w:tcPr>
            <w:tcW w:w="225" w:type="dxa"/>
            <w:vAlign w:val="center"/>
          </w:tcPr>
          <w:p w14:paraId="6D5723EF" w14:textId="77777777" w:rsidR="0041070A" w:rsidRDefault="00D74B3A">
            <w:pPr>
              <w:jc w:val="center"/>
            </w:pPr>
            <w:r>
              <w:rPr>
                <w:b/>
                <w:sz w:val="18"/>
                <w:szCs w:val="18"/>
              </w:rPr>
              <w:t>Cuerpo receptor</w:t>
            </w:r>
          </w:p>
        </w:tc>
        <w:tc>
          <w:tcPr>
            <w:tcW w:w="225" w:type="dxa"/>
            <w:vAlign w:val="center"/>
          </w:tcPr>
          <w:p w14:paraId="430A7765" w14:textId="77777777" w:rsidR="0041070A" w:rsidRDefault="00D74B3A">
            <w:pPr>
              <w:jc w:val="center"/>
            </w:pPr>
            <w:r>
              <w:rPr>
                <w:b/>
                <w:sz w:val="18"/>
                <w:szCs w:val="18"/>
              </w:rPr>
              <w:t>N° RPM</w:t>
            </w:r>
          </w:p>
        </w:tc>
        <w:tc>
          <w:tcPr>
            <w:tcW w:w="225" w:type="dxa"/>
            <w:vAlign w:val="center"/>
          </w:tcPr>
          <w:p w14:paraId="03932301" w14:textId="77777777" w:rsidR="0041070A" w:rsidRDefault="00D74B3A">
            <w:pPr>
              <w:jc w:val="center"/>
            </w:pPr>
            <w:r>
              <w:rPr>
                <w:b/>
                <w:sz w:val="18"/>
                <w:szCs w:val="18"/>
              </w:rPr>
              <w:t>Fecha emisión RPM</w:t>
            </w:r>
          </w:p>
        </w:tc>
      </w:tr>
      <w:tr w:rsidR="0041070A" w14:paraId="459057D2" w14:textId="77777777">
        <w:trPr>
          <w:jc w:val="center"/>
        </w:trPr>
        <w:tc>
          <w:tcPr>
            <w:tcW w:w="225" w:type="dxa"/>
          </w:tcPr>
          <w:p w14:paraId="6385389D" w14:textId="77777777" w:rsidR="0041070A" w:rsidRDefault="00D74B3A">
            <w:r>
              <w:rPr>
                <w:sz w:val="18"/>
                <w:szCs w:val="18"/>
              </w:rPr>
              <w:t xml:space="preserve">PUNTO DE INFILTRACIÓN </w:t>
            </w:r>
          </w:p>
        </w:tc>
        <w:tc>
          <w:tcPr>
            <w:tcW w:w="300" w:type="dxa"/>
            <w:vAlign w:val="center"/>
          </w:tcPr>
          <w:p w14:paraId="08D9B9B4" w14:textId="77777777" w:rsidR="0041070A" w:rsidRDefault="00D74B3A">
            <w:pPr>
              <w:jc w:val="center"/>
            </w:pPr>
            <w:r>
              <w:rPr>
                <w:sz w:val="18"/>
                <w:szCs w:val="18"/>
              </w:rPr>
              <w:t>NE 46/2002</w:t>
            </w:r>
          </w:p>
        </w:tc>
        <w:tc>
          <w:tcPr>
            <w:tcW w:w="225" w:type="dxa"/>
            <w:vAlign w:val="center"/>
          </w:tcPr>
          <w:p w14:paraId="23B5D9A0" w14:textId="77777777" w:rsidR="0041070A" w:rsidRDefault="00D74B3A">
            <w:pPr>
              <w:jc w:val="center"/>
            </w:pPr>
            <w:r>
              <w:rPr>
                <w:sz w:val="18"/>
                <w:szCs w:val="18"/>
              </w:rPr>
              <w:t>Tabla 2</w:t>
            </w:r>
          </w:p>
        </w:tc>
        <w:tc>
          <w:tcPr>
            <w:tcW w:w="225" w:type="dxa"/>
            <w:vAlign w:val="center"/>
          </w:tcPr>
          <w:p w14:paraId="126AA18D" w14:textId="77777777" w:rsidR="0041070A" w:rsidRDefault="00D74B3A">
            <w:pPr>
              <w:jc w:val="center"/>
            </w:pPr>
            <w:r>
              <w:rPr>
                <w:sz w:val="18"/>
                <w:szCs w:val="18"/>
              </w:rPr>
              <w:t>-</w:t>
            </w:r>
          </w:p>
        </w:tc>
        <w:tc>
          <w:tcPr>
            <w:tcW w:w="225" w:type="dxa"/>
            <w:vAlign w:val="center"/>
          </w:tcPr>
          <w:p w14:paraId="1FC44A35" w14:textId="77777777" w:rsidR="0041070A" w:rsidRDefault="0041070A">
            <w:pPr>
              <w:jc w:val="center"/>
              <w:rPr>
                <w:sz w:val="18"/>
                <w:szCs w:val="18"/>
              </w:rPr>
            </w:pPr>
          </w:p>
        </w:tc>
        <w:tc>
          <w:tcPr>
            <w:tcW w:w="225" w:type="dxa"/>
            <w:vAlign w:val="center"/>
          </w:tcPr>
          <w:p w14:paraId="485F9EA2" w14:textId="77777777" w:rsidR="0041070A" w:rsidRDefault="00D74B3A">
            <w:pPr>
              <w:jc w:val="center"/>
            </w:pPr>
            <w:r>
              <w:rPr>
                <w:sz w:val="18"/>
                <w:szCs w:val="18"/>
              </w:rPr>
              <w:t>4069</w:t>
            </w:r>
          </w:p>
        </w:tc>
        <w:tc>
          <w:tcPr>
            <w:tcW w:w="225" w:type="dxa"/>
            <w:vAlign w:val="center"/>
          </w:tcPr>
          <w:p w14:paraId="17557C5A" w14:textId="77777777" w:rsidR="0041070A" w:rsidRDefault="00D74B3A">
            <w:pPr>
              <w:jc w:val="center"/>
            </w:pPr>
            <w:r>
              <w:rPr>
                <w:sz w:val="18"/>
                <w:szCs w:val="18"/>
              </w:rPr>
              <w:t>14-11-2006</w:t>
            </w:r>
          </w:p>
        </w:tc>
      </w:tr>
    </w:tbl>
    <w:p w14:paraId="4D85E5EF" w14:textId="77777777" w:rsidR="0041070A" w:rsidRDefault="0041070A"/>
    <w:p w14:paraId="24D2E914" w14:textId="77777777" w:rsidR="0041070A" w:rsidRDefault="00D74B3A">
      <w:r>
        <w:rPr>
          <w:b/>
        </w:rPr>
        <w:tab/>
        <w:t>4.2. Resumen de resultados de la información proporcionada</w:t>
      </w:r>
      <w:r>
        <w:br/>
      </w:r>
    </w:p>
    <w:tbl>
      <w:tblPr>
        <w:tblStyle w:val="Tablaconcuadrcula"/>
        <w:tblW w:w="5000" w:type="pct"/>
        <w:jc w:val="center"/>
        <w:tblLook w:val="04A0" w:firstRow="1" w:lastRow="0" w:firstColumn="1" w:lastColumn="0" w:noHBand="0" w:noVBand="1"/>
      </w:tblPr>
      <w:tblGrid>
        <w:gridCol w:w="1074"/>
        <w:gridCol w:w="1074"/>
        <w:gridCol w:w="735"/>
        <w:gridCol w:w="677"/>
        <w:gridCol w:w="879"/>
        <w:gridCol w:w="812"/>
        <w:gridCol w:w="835"/>
        <w:gridCol w:w="878"/>
        <w:gridCol w:w="835"/>
        <w:gridCol w:w="835"/>
        <w:gridCol w:w="1022"/>
      </w:tblGrid>
      <w:tr w:rsidR="0041070A" w14:paraId="1D626A38" w14:textId="77777777">
        <w:trPr>
          <w:jc w:val="center"/>
        </w:trPr>
        <w:tc>
          <w:tcPr>
            <w:tcW w:w="2310" w:type="pct"/>
            <w:vMerge w:val="restart"/>
            <w:vAlign w:val="center"/>
          </w:tcPr>
          <w:p w14:paraId="4A446348" w14:textId="77777777" w:rsidR="0041070A" w:rsidRDefault="00D74B3A">
            <w:pPr>
              <w:jc w:val="center"/>
            </w:pPr>
            <w:r>
              <w:rPr>
                <w:b/>
                <w:sz w:val="16"/>
                <w:szCs w:val="16"/>
              </w:rPr>
              <w:t>Período evaluado</w:t>
            </w:r>
          </w:p>
        </w:tc>
        <w:tc>
          <w:tcPr>
            <w:tcW w:w="2310" w:type="pct"/>
            <w:gridSpan w:val="10"/>
            <w:vAlign w:val="center"/>
          </w:tcPr>
          <w:p w14:paraId="3CA191C8" w14:textId="77777777" w:rsidR="0041070A" w:rsidRDefault="00D74B3A">
            <w:pPr>
              <w:jc w:val="center"/>
            </w:pPr>
            <w:r>
              <w:rPr>
                <w:b/>
                <w:sz w:val="18"/>
                <w:szCs w:val="18"/>
              </w:rPr>
              <w:t>N° de hechos constatados</w:t>
            </w:r>
          </w:p>
        </w:tc>
      </w:tr>
      <w:tr w:rsidR="0041070A" w14:paraId="5DF9E72B" w14:textId="77777777">
        <w:trPr>
          <w:jc w:val="center"/>
        </w:trPr>
        <w:tc>
          <w:tcPr>
            <w:tcW w:w="2310" w:type="pct"/>
            <w:vMerge/>
          </w:tcPr>
          <w:p w14:paraId="6391A189" w14:textId="77777777" w:rsidR="0041070A" w:rsidRDefault="0041070A"/>
        </w:tc>
        <w:tc>
          <w:tcPr>
            <w:tcW w:w="2310" w:type="pct"/>
            <w:vAlign w:val="center"/>
          </w:tcPr>
          <w:p w14:paraId="64EEF1A3" w14:textId="77777777" w:rsidR="0041070A" w:rsidRDefault="00D74B3A">
            <w:pPr>
              <w:jc w:val="center"/>
            </w:pPr>
            <w:r>
              <w:rPr>
                <w:b/>
                <w:sz w:val="14"/>
                <w:szCs w:val="14"/>
              </w:rPr>
              <w:t>1</w:t>
            </w:r>
          </w:p>
        </w:tc>
        <w:tc>
          <w:tcPr>
            <w:tcW w:w="2310" w:type="pct"/>
            <w:vAlign w:val="center"/>
          </w:tcPr>
          <w:p w14:paraId="3DB8F77F" w14:textId="77777777" w:rsidR="0041070A" w:rsidRDefault="00D74B3A">
            <w:pPr>
              <w:jc w:val="center"/>
            </w:pPr>
            <w:r>
              <w:rPr>
                <w:b/>
                <w:sz w:val="14"/>
                <w:szCs w:val="14"/>
              </w:rPr>
              <w:t>-</w:t>
            </w:r>
          </w:p>
        </w:tc>
        <w:tc>
          <w:tcPr>
            <w:tcW w:w="2310" w:type="pct"/>
            <w:vAlign w:val="center"/>
          </w:tcPr>
          <w:p w14:paraId="7BFB9195" w14:textId="77777777" w:rsidR="0041070A" w:rsidRDefault="00D74B3A">
            <w:pPr>
              <w:jc w:val="center"/>
            </w:pPr>
            <w:r>
              <w:rPr>
                <w:b/>
                <w:sz w:val="14"/>
                <w:szCs w:val="14"/>
              </w:rPr>
              <w:t>2</w:t>
            </w:r>
          </w:p>
        </w:tc>
        <w:tc>
          <w:tcPr>
            <w:tcW w:w="2310" w:type="pct"/>
            <w:vAlign w:val="center"/>
          </w:tcPr>
          <w:p w14:paraId="7D0D0825" w14:textId="77777777" w:rsidR="0041070A" w:rsidRDefault="00D74B3A">
            <w:pPr>
              <w:jc w:val="center"/>
            </w:pPr>
            <w:r>
              <w:rPr>
                <w:b/>
                <w:sz w:val="14"/>
                <w:szCs w:val="14"/>
              </w:rPr>
              <w:t>3</w:t>
            </w:r>
          </w:p>
        </w:tc>
        <w:tc>
          <w:tcPr>
            <w:tcW w:w="2310" w:type="pct"/>
            <w:vAlign w:val="center"/>
          </w:tcPr>
          <w:p w14:paraId="77FE7FEE" w14:textId="77777777" w:rsidR="0041070A" w:rsidRDefault="00D74B3A">
            <w:pPr>
              <w:jc w:val="center"/>
            </w:pPr>
            <w:r>
              <w:rPr>
                <w:b/>
                <w:sz w:val="14"/>
                <w:szCs w:val="14"/>
              </w:rPr>
              <w:t>4</w:t>
            </w:r>
          </w:p>
        </w:tc>
        <w:tc>
          <w:tcPr>
            <w:tcW w:w="2310" w:type="pct"/>
            <w:vAlign w:val="center"/>
          </w:tcPr>
          <w:p w14:paraId="797EBD7A" w14:textId="77777777" w:rsidR="0041070A" w:rsidRDefault="00D74B3A">
            <w:pPr>
              <w:jc w:val="center"/>
            </w:pPr>
            <w:r>
              <w:rPr>
                <w:b/>
                <w:sz w:val="14"/>
                <w:szCs w:val="14"/>
              </w:rPr>
              <w:t>5</w:t>
            </w:r>
          </w:p>
        </w:tc>
        <w:tc>
          <w:tcPr>
            <w:tcW w:w="2310" w:type="pct"/>
            <w:vAlign w:val="center"/>
          </w:tcPr>
          <w:p w14:paraId="0E37E071" w14:textId="77777777" w:rsidR="0041070A" w:rsidRDefault="00D74B3A">
            <w:pPr>
              <w:jc w:val="center"/>
            </w:pPr>
            <w:r>
              <w:rPr>
                <w:b/>
                <w:sz w:val="14"/>
                <w:szCs w:val="14"/>
              </w:rPr>
              <w:t>6</w:t>
            </w:r>
          </w:p>
        </w:tc>
        <w:tc>
          <w:tcPr>
            <w:tcW w:w="2310" w:type="pct"/>
            <w:vAlign w:val="center"/>
          </w:tcPr>
          <w:p w14:paraId="10AA10EA" w14:textId="77777777" w:rsidR="0041070A" w:rsidRDefault="00D74B3A">
            <w:pPr>
              <w:jc w:val="center"/>
            </w:pPr>
            <w:r>
              <w:rPr>
                <w:b/>
                <w:sz w:val="14"/>
                <w:szCs w:val="14"/>
              </w:rPr>
              <w:t>7</w:t>
            </w:r>
          </w:p>
        </w:tc>
        <w:tc>
          <w:tcPr>
            <w:tcW w:w="2310" w:type="pct"/>
            <w:vAlign w:val="center"/>
          </w:tcPr>
          <w:p w14:paraId="6757ADE2" w14:textId="77777777" w:rsidR="0041070A" w:rsidRDefault="00D74B3A">
            <w:pPr>
              <w:jc w:val="center"/>
            </w:pPr>
            <w:r>
              <w:rPr>
                <w:b/>
                <w:sz w:val="14"/>
                <w:szCs w:val="14"/>
              </w:rPr>
              <w:t>8</w:t>
            </w:r>
          </w:p>
        </w:tc>
        <w:tc>
          <w:tcPr>
            <w:tcW w:w="2310" w:type="pct"/>
            <w:vAlign w:val="center"/>
          </w:tcPr>
          <w:p w14:paraId="29B69EE1" w14:textId="77777777" w:rsidR="0041070A" w:rsidRDefault="00D74B3A">
            <w:pPr>
              <w:jc w:val="center"/>
            </w:pPr>
            <w:r>
              <w:rPr>
                <w:b/>
                <w:sz w:val="14"/>
                <w:szCs w:val="14"/>
              </w:rPr>
              <w:t>9</w:t>
            </w:r>
          </w:p>
        </w:tc>
      </w:tr>
      <w:tr w:rsidR="0041070A" w14:paraId="7BCF8FBF" w14:textId="77777777">
        <w:trPr>
          <w:jc w:val="center"/>
        </w:trPr>
        <w:tc>
          <w:tcPr>
            <w:tcW w:w="2310" w:type="pct"/>
            <w:vMerge/>
          </w:tcPr>
          <w:p w14:paraId="572636C2" w14:textId="77777777" w:rsidR="0041070A" w:rsidRDefault="0041070A"/>
        </w:tc>
        <w:tc>
          <w:tcPr>
            <w:tcW w:w="2310" w:type="pct"/>
            <w:vAlign w:val="center"/>
          </w:tcPr>
          <w:p w14:paraId="700F9E05" w14:textId="77777777" w:rsidR="0041070A" w:rsidRDefault="00D74B3A">
            <w:pPr>
              <w:jc w:val="center"/>
            </w:pPr>
            <w:r>
              <w:rPr>
                <w:sz w:val="14"/>
                <w:szCs w:val="14"/>
              </w:rPr>
              <w:t xml:space="preserve">Informa </w:t>
            </w:r>
            <w:proofErr w:type="spellStart"/>
            <w:r>
              <w:rPr>
                <w:sz w:val="14"/>
                <w:szCs w:val="14"/>
              </w:rPr>
              <w:t>AutoControl</w:t>
            </w:r>
            <w:proofErr w:type="spellEnd"/>
          </w:p>
        </w:tc>
        <w:tc>
          <w:tcPr>
            <w:tcW w:w="2310" w:type="pct"/>
            <w:vAlign w:val="center"/>
          </w:tcPr>
          <w:p w14:paraId="222E1516" w14:textId="77777777" w:rsidR="0041070A" w:rsidRDefault="00D74B3A">
            <w:pPr>
              <w:jc w:val="center"/>
            </w:pPr>
            <w:r>
              <w:rPr>
                <w:sz w:val="14"/>
                <w:szCs w:val="14"/>
              </w:rPr>
              <w:t>Efectúa Descarga</w:t>
            </w:r>
          </w:p>
        </w:tc>
        <w:tc>
          <w:tcPr>
            <w:tcW w:w="2310" w:type="pct"/>
            <w:vAlign w:val="center"/>
          </w:tcPr>
          <w:p w14:paraId="5CEBBCCA" w14:textId="77777777" w:rsidR="0041070A" w:rsidRDefault="00D74B3A">
            <w:pPr>
              <w:jc w:val="center"/>
            </w:pPr>
            <w:r>
              <w:rPr>
                <w:sz w:val="14"/>
                <w:szCs w:val="14"/>
              </w:rPr>
              <w:t>Reporta en plazo</w:t>
            </w:r>
          </w:p>
        </w:tc>
        <w:tc>
          <w:tcPr>
            <w:tcW w:w="2310" w:type="pct"/>
            <w:vAlign w:val="center"/>
          </w:tcPr>
          <w:p w14:paraId="5AB67C61" w14:textId="77777777" w:rsidR="0041070A" w:rsidRDefault="00D74B3A">
            <w:pPr>
              <w:jc w:val="center"/>
            </w:pPr>
            <w:r>
              <w:rPr>
                <w:sz w:val="14"/>
                <w:szCs w:val="14"/>
              </w:rPr>
              <w:t>Entrega parámetros solicitados</w:t>
            </w:r>
          </w:p>
        </w:tc>
        <w:tc>
          <w:tcPr>
            <w:tcW w:w="2310" w:type="pct"/>
            <w:vAlign w:val="center"/>
          </w:tcPr>
          <w:p w14:paraId="25CE7DC4" w14:textId="77777777" w:rsidR="0041070A" w:rsidRDefault="00D74B3A">
            <w:pPr>
              <w:jc w:val="center"/>
            </w:pPr>
            <w:r>
              <w:rPr>
                <w:sz w:val="14"/>
                <w:szCs w:val="14"/>
              </w:rPr>
              <w:t>Entrega con frecuencia solicitada</w:t>
            </w:r>
          </w:p>
        </w:tc>
        <w:tc>
          <w:tcPr>
            <w:tcW w:w="2310" w:type="pct"/>
            <w:vAlign w:val="center"/>
          </w:tcPr>
          <w:p w14:paraId="7DBB8A96" w14:textId="77777777" w:rsidR="0041070A" w:rsidRDefault="00D74B3A">
            <w:pPr>
              <w:jc w:val="center"/>
            </w:pPr>
            <w:r>
              <w:rPr>
                <w:sz w:val="14"/>
                <w:szCs w:val="14"/>
              </w:rPr>
              <w:t>Caudal se encuentra bajo Resolución</w:t>
            </w:r>
          </w:p>
        </w:tc>
        <w:tc>
          <w:tcPr>
            <w:tcW w:w="2310" w:type="pct"/>
            <w:vAlign w:val="center"/>
          </w:tcPr>
          <w:p w14:paraId="1EC09A26" w14:textId="77777777" w:rsidR="0041070A" w:rsidRDefault="00D74B3A">
            <w:pPr>
              <w:jc w:val="center"/>
            </w:pPr>
            <w:r>
              <w:rPr>
                <w:sz w:val="14"/>
                <w:szCs w:val="14"/>
              </w:rPr>
              <w:t>Parámetros se encuentran bajo norma</w:t>
            </w:r>
          </w:p>
        </w:tc>
        <w:tc>
          <w:tcPr>
            <w:tcW w:w="2310" w:type="pct"/>
            <w:vAlign w:val="center"/>
          </w:tcPr>
          <w:p w14:paraId="5DE66ECE" w14:textId="77777777" w:rsidR="0041070A" w:rsidRDefault="00D74B3A">
            <w:pPr>
              <w:jc w:val="center"/>
            </w:pPr>
            <w:r>
              <w:rPr>
                <w:sz w:val="14"/>
                <w:szCs w:val="14"/>
              </w:rPr>
              <w:t xml:space="preserve">Presenta </w:t>
            </w:r>
            <w:proofErr w:type="spellStart"/>
            <w:r>
              <w:rPr>
                <w:sz w:val="14"/>
                <w:szCs w:val="14"/>
              </w:rPr>
              <w:t>Remuestra</w:t>
            </w:r>
            <w:proofErr w:type="spellEnd"/>
          </w:p>
        </w:tc>
        <w:tc>
          <w:tcPr>
            <w:tcW w:w="2310" w:type="pct"/>
            <w:vAlign w:val="center"/>
          </w:tcPr>
          <w:p w14:paraId="6C35CE38" w14:textId="77777777" w:rsidR="0041070A" w:rsidRDefault="00D74B3A">
            <w:pPr>
              <w:jc w:val="center"/>
            </w:pPr>
            <w:r>
              <w:rPr>
                <w:sz w:val="14"/>
                <w:szCs w:val="14"/>
              </w:rPr>
              <w:t xml:space="preserve">Entrega Parámetro </w:t>
            </w:r>
            <w:proofErr w:type="spellStart"/>
            <w:r>
              <w:rPr>
                <w:sz w:val="14"/>
                <w:szCs w:val="14"/>
              </w:rPr>
              <w:t>Remuestra</w:t>
            </w:r>
            <w:proofErr w:type="spellEnd"/>
          </w:p>
        </w:tc>
        <w:tc>
          <w:tcPr>
            <w:tcW w:w="2310" w:type="pct"/>
            <w:vAlign w:val="center"/>
          </w:tcPr>
          <w:p w14:paraId="67351E12" w14:textId="77777777" w:rsidR="0041070A" w:rsidRDefault="00D74B3A">
            <w:pPr>
              <w:jc w:val="center"/>
            </w:pPr>
            <w:r>
              <w:rPr>
                <w:sz w:val="14"/>
                <w:szCs w:val="14"/>
              </w:rPr>
              <w:t>Inconsistencia</w:t>
            </w:r>
          </w:p>
        </w:tc>
      </w:tr>
      <w:tr w:rsidR="0041070A" w14:paraId="058AA39B" w14:textId="77777777">
        <w:trPr>
          <w:jc w:val="center"/>
        </w:trPr>
        <w:tc>
          <w:tcPr>
            <w:tcW w:w="2310" w:type="pct"/>
            <w:vAlign w:val="center"/>
          </w:tcPr>
          <w:p w14:paraId="64CA9236" w14:textId="77777777" w:rsidR="0041070A" w:rsidRDefault="00D74B3A">
            <w:pPr>
              <w:jc w:val="center"/>
            </w:pPr>
            <w:r>
              <w:rPr>
                <w:sz w:val="16"/>
                <w:szCs w:val="16"/>
              </w:rPr>
              <w:t>Ene-2024</w:t>
            </w:r>
          </w:p>
        </w:tc>
        <w:tc>
          <w:tcPr>
            <w:tcW w:w="2310" w:type="pct"/>
            <w:shd w:val="clear" w:color="auto" w:fill="FFB6C1"/>
            <w:vAlign w:val="center"/>
          </w:tcPr>
          <w:p w14:paraId="4A581D53" w14:textId="77777777" w:rsidR="0041070A" w:rsidRDefault="00D74B3A">
            <w:pPr>
              <w:jc w:val="center"/>
            </w:pPr>
            <w:r>
              <w:rPr>
                <w:sz w:val="16"/>
                <w:szCs w:val="16"/>
              </w:rPr>
              <w:t>NO</w:t>
            </w:r>
          </w:p>
        </w:tc>
        <w:tc>
          <w:tcPr>
            <w:tcW w:w="2310" w:type="pct"/>
            <w:vAlign w:val="center"/>
          </w:tcPr>
          <w:p w14:paraId="3169CEB9" w14:textId="77777777" w:rsidR="0041070A" w:rsidRDefault="00D74B3A">
            <w:pPr>
              <w:jc w:val="center"/>
            </w:pPr>
            <w:r>
              <w:rPr>
                <w:sz w:val="16"/>
                <w:szCs w:val="16"/>
              </w:rPr>
              <w:t>NO APLICA</w:t>
            </w:r>
          </w:p>
        </w:tc>
        <w:tc>
          <w:tcPr>
            <w:tcW w:w="2310" w:type="pct"/>
            <w:vAlign w:val="center"/>
          </w:tcPr>
          <w:p w14:paraId="432C5351" w14:textId="77777777" w:rsidR="0041070A" w:rsidRDefault="00D74B3A">
            <w:pPr>
              <w:jc w:val="center"/>
            </w:pPr>
            <w:r>
              <w:rPr>
                <w:sz w:val="16"/>
                <w:szCs w:val="16"/>
              </w:rPr>
              <w:t>NO APLICA</w:t>
            </w:r>
          </w:p>
        </w:tc>
        <w:tc>
          <w:tcPr>
            <w:tcW w:w="2310" w:type="pct"/>
            <w:vAlign w:val="center"/>
          </w:tcPr>
          <w:p w14:paraId="1685288A" w14:textId="77777777" w:rsidR="0041070A" w:rsidRDefault="00D74B3A">
            <w:pPr>
              <w:jc w:val="center"/>
            </w:pPr>
            <w:r>
              <w:rPr>
                <w:sz w:val="16"/>
                <w:szCs w:val="16"/>
              </w:rPr>
              <w:t>NO APLICA</w:t>
            </w:r>
          </w:p>
        </w:tc>
        <w:tc>
          <w:tcPr>
            <w:tcW w:w="2310" w:type="pct"/>
            <w:vAlign w:val="center"/>
          </w:tcPr>
          <w:p w14:paraId="0D70EF02" w14:textId="77777777" w:rsidR="0041070A" w:rsidRDefault="00D74B3A">
            <w:pPr>
              <w:jc w:val="center"/>
            </w:pPr>
            <w:r>
              <w:rPr>
                <w:sz w:val="16"/>
                <w:szCs w:val="16"/>
              </w:rPr>
              <w:t>NO APLICA</w:t>
            </w:r>
          </w:p>
        </w:tc>
        <w:tc>
          <w:tcPr>
            <w:tcW w:w="2310" w:type="pct"/>
            <w:vAlign w:val="center"/>
          </w:tcPr>
          <w:p w14:paraId="408DCE08" w14:textId="77777777" w:rsidR="0041070A" w:rsidRDefault="00D74B3A">
            <w:pPr>
              <w:jc w:val="center"/>
            </w:pPr>
            <w:r>
              <w:rPr>
                <w:sz w:val="16"/>
                <w:szCs w:val="16"/>
              </w:rPr>
              <w:t>NO APLICA</w:t>
            </w:r>
          </w:p>
        </w:tc>
        <w:tc>
          <w:tcPr>
            <w:tcW w:w="2310" w:type="pct"/>
            <w:vAlign w:val="center"/>
          </w:tcPr>
          <w:p w14:paraId="1B25EC7D" w14:textId="77777777" w:rsidR="0041070A" w:rsidRDefault="00D74B3A">
            <w:pPr>
              <w:jc w:val="center"/>
            </w:pPr>
            <w:r>
              <w:rPr>
                <w:sz w:val="16"/>
                <w:szCs w:val="16"/>
              </w:rPr>
              <w:t>NO APLICA</w:t>
            </w:r>
          </w:p>
        </w:tc>
        <w:tc>
          <w:tcPr>
            <w:tcW w:w="2310" w:type="pct"/>
            <w:vAlign w:val="center"/>
          </w:tcPr>
          <w:p w14:paraId="18EE3A40" w14:textId="77777777" w:rsidR="0041070A" w:rsidRDefault="00D74B3A">
            <w:pPr>
              <w:jc w:val="center"/>
            </w:pPr>
            <w:r>
              <w:rPr>
                <w:sz w:val="16"/>
                <w:szCs w:val="16"/>
              </w:rPr>
              <w:t>NO APLICA</w:t>
            </w:r>
          </w:p>
        </w:tc>
        <w:tc>
          <w:tcPr>
            <w:tcW w:w="2310" w:type="pct"/>
            <w:vAlign w:val="center"/>
          </w:tcPr>
          <w:p w14:paraId="063D5DA1" w14:textId="77777777" w:rsidR="0041070A" w:rsidRDefault="00D74B3A">
            <w:pPr>
              <w:jc w:val="center"/>
            </w:pPr>
            <w:r>
              <w:rPr>
                <w:sz w:val="16"/>
                <w:szCs w:val="16"/>
              </w:rPr>
              <w:t>NO APLICA</w:t>
            </w:r>
          </w:p>
        </w:tc>
        <w:tc>
          <w:tcPr>
            <w:tcW w:w="2310" w:type="pct"/>
            <w:vAlign w:val="center"/>
          </w:tcPr>
          <w:p w14:paraId="7B3D9BB0" w14:textId="77777777" w:rsidR="0041070A" w:rsidRDefault="00D74B3A">
            <w:pPr>
              <w:jc w:val="center"/>
            </w:pPr>
            <w:r>
              <w:rPr>
                <w:sz w:val="16"/>
                <w:szCs w:val="16"/>
              </w:rPr>
              <w:t>NO APLICA</w:t>
            </w:r>
          </w:p>
        </w:tc>
      </w:tr>
      <w:tr w:rsidR="0041070A" w14:paraId="7D342393" w14:textId="77777777">
        <w:trPr>
          <w:jc w:val="center"/>
        </w:trPr>
        <w:tc>
          <w:tcPr>
            <w:tcW w:w="2310" w:type="pct"/>
            <w:vAlign w:val="center"/>
          </w:tcPr>
          <w:p w14:paraId="32B31DBE" w14:textId="77777777" w:rsidR="0041070A" w:rsidRDefault="00D74B3A">
            <w:pPr>
              <w:jc w:val="center"/>
            </w:pPr>
            <w:r>
              <w:rPr>
                <w:sz w:val="16"/>
                <w:szCs w:val="16"/>
              </w:rPr>
              <w:t>Feb-2024</w:t>
            </w:r>
          </w:p>
        </w:tc>
        <w:tc>
          <w:tcPr>
            <w:tcW w:w="2310" w:type="pct"/>
            <w:shd w:val="clear" w:color="auto" w:fill="FFB6C1"/>
            <w:vAlign w:val="center"/>
          </w:tcPr>
          <w:p w14:paraId="1C88D0DA" w14:textId="77777777" w:rsidR="0041070A" w:rsidRDefault="00D74B3A">
            <w:pPr>
              <w:jc w:val="center"/>
            </w:pPr>
            <w:r>
              <w:rPr>
                <w:sz w:val="16"/>
                <w:szCs w:val="16"/>
              </w:rPr>
              <w:t>NO</w:t>
            </w:r>
          </w:p>
        </w:tc>
        <w:tc>
          <w:tcPr>
            <w:tcW w:w="2310" w:type="pct"/>
            <w:vAlign w:val="center"/>
          </w:tcPr>
          <w:p w14:paraId="47C0F1F8" w14:textId="77777777" w:rsidR="0041070A" w:rsidRDefault="00D74B3A">
            <w:pPr>
              <w:jc w:val="center"/>
            </w:pPr>
            <w:r>
              <w:rPr>
                <w:sz w:val="16"/>
                <w:szCs w:val="16"/>
              </w:rPr>
              <w:t>NO APLICA</w:t>
            </w:r>
          </w:p>
        </w:tc>
        <w:tc>
          <w:tcPr>
            <w:tcW w:w="2310" w:type="pct"/>
            <w:vAlign w:val="center"/>
          </w:tcPr>
          <w:p w14:paraId="500F8877" w14:textId="77777777" w:rsidR="0041070A" w:rsidRDefault="00D74B3A">
            <w:pPr>
              <w:jc w:val="center"/>
            </w:pPr>
            <w:r>
              <w:rPr>
                <w:sz w:val="16"/>
                <w:szCs w:val="16"/>
              </w:rPr>
              <w:t>NO APLICA</w:t>
            </w:r>
          </w:p>
        </w:tc>
        <w:tc>
          <w:tcPr>
            <w:tcW w:w="2310" w:type="pct"/>
            <w:vAlign w:val="center"/>
          </w:tcPr>
          <w:p w14:paraId="7EF3211B" w14:textId="77777777" w:rsidR="0041070A" w:rsidRDefault="00D74B3A">
            <w:pPr>
              <w:jc w:val="center"/>
            </w:pPr>
            <w:r>
              <w:rPr>
                <w:sz w:val="16"/>
                <w:szCs w:val="16"/>
              </w:rPr>
              <w:t>NO APLICA</w:t>
            </w:r>
          </w:p>
        </w:tc>
        <w:tc>
          <w:tcPr>
            <w:tcW w:w="2310" w:type="pct"/>
            <w:vAlign w:val="center"/>
          </w:tcPr>
          <w:p w14:paraId="504A0DE1" w14:textId="77777777" w:rsidR="0041070A" w:rsidRDefault="00D74B3A">
            <w:pPr>
              <w:jc w:val="center"/>
            </w:pPr>
            <w:r>
              <w:rPr>
                <w:sz w:val="16"/>
                <w:szCs w:val="16"/>
              </w:rPr>
              <w:t>NO APLICA</w:t>
            </w:r>
          </w:p>
        </w:tc>
        <w:tc>
          <w:tcPr>
            <w:tcW w:w="2310" w:type="pct"/>
            <w:vAlign w:val="center"/>
          </w:tcPr>
          <w:p w14:paraId="4403615B" w14:textId="77777777" w:rsidR="0041070A" w:rsidRDefault="00D74B3A">
            <w:pPr>
              <w:jc w:val="center"/>
            </w:pPr>
            <w:r>
              <w:rPr>
                <w:sz w:val="16"/>
                <w:szCs w:val="16"/>
              </w:rPr>
              <w:t>NO APLICA</w:t>
            </w:r>
          </w:p>
        </w:tc>
        <w:tc>
          <w:tcPr>
            <w:tcW w:w="2310" w:type="pct"/>
            <w:vAlign w:val="center"/>
          </w:tcPr>
          <w:p w14:paraId="50BABA1F" w14:textId="77777777" w:rsidR="0041070A" w:rsidRDefault="00D74B3A">
            <w:pPr>
              <w:jc w:val="center"/>
            </w:pPr>
            <w:r>
              <w:rPr>
                <w:sz w:val="16"/>
                <w:szCs w:val="16"/>
              </w:rPr>
              <w:t>NO APLICA</w:t>
            </w:r>
          </w:p>
        </w:tc>
        <w:tc>
          <w:tcPr>
            <w:tcW w:w="2310" w:type="pct"/>
            <w:vAlign w:val="center"/>
          </w:tcPr>
          <w:p w14:paraId="26831DD7" w14:textId="77777777" w:rsidR="0041070A" w:rsidRDefault="00D74B3A">
            <w:pPr>
              <w:jc w:val="center"/>
            </w:pPr>
            <w:r>
              <w:rPr>
                <w:sz w:val="16"/>
                <w:szCs w:val="16"/>
              </w:rPr>
              <w:t>NO APLICA</w:t>
            </w:r>
          </w:p>
        </w:tc>
        <w:tc>
          <w:tcPr>
            <w:tcW w:w="2310" w:type="pct"/>
            <w:vAlign w:val="center"/>
          </w:tcPr>
          <w:p w14:paraId="0F1C8E23" w14:textId="77777777" w:rsidR="0041070A" w:rsidRDefault="00D74B3A">
            <w:pPr>
              <w:jc w:val="center"/>
            </w:pPr>
            <w:r>
              <w:rPr>
                <w:sz w:val="16"/>
                <w:szCs w:val="16"/>
              </w:rPr>
              <w:t>NO APLICA</w:t>
            </w:r>
          </w:p>
        </w:tc>
        <w:tc>
          <w:tcPr>
            <w:tcW w:w="2310" w:type="pct"/>
            <w:vAlign w:val="center"/>
          </w:tcPr>
          <w:p w14:paraId="55857DB3" w14:textId="77777777" w:rsidR="0041070A" w:rsidRDefault="00D74B3A">
            <w:pPr>
              <w:jc w:val="center"/>
            </w:pPr>
            <w:r>
              <w:rPr>
                <w:sz w:val="16"/>
                <w:szCs w:val="16"/>
              </w:rPr>
              <w:t>NO APLICA</w:t>
            </w:r>
          </w:p>
        </w:tc>
      </w:tr>
      <w:tr w:rsidR="0041070A" w14:paraId="07508B1F" w14:textId="77777777">
        <w:trPr>
          <w:jc w:val="center"/>
        </w:trPr>
        <w:tc>
          <w:tcPr>
            <w:tcW w:w="2310" w:type="pct"/>
            <w:vAlign w:val="center"/>
          </w:tcPr>
          <w:p w14:paraId="5445BFA7" w14:textId="77777777" w:rsidR="0041070A" w:rsidRDefault="00D74B3A">
            <w:pPr>
              <w:jc w:val="center"/>
            </w:pPr>
            <w:r>
              <w:rPr>
                <w:sz w:val="16"/>
                <w:szCs w:val="16"/>
              </w:rPr>
              <w:t>Mar-2024</w:t>
            </w:r>
          </w:p>
        </w:tc>
        <w:tc>
          <w:tcPr>
            <w:tcW w:w="2310" w:type="pct"/>
            <w:shd w:val="clear" w:color="auto" w:fill="FFB6C1"/>
            <w:vAlign w:val="center"/>
          </w:tcPr>
          <w:p w14:paraId="12D6503F" w14:textId="77777777" w:rsidR="0041070A" w:rsidRDefault="00D74B3A">
            <w:pPr>
              <w:jc w:val="center"/>
            </w:pPr>
            <w:r>
              <w:rPr>
                <w:sz w:val="16"/>
                <w:szCs w:val="16"/>
              </w:rPr>
              <w:t>NO</w:t>
            </w:r>
          </w:p>
        </w:tc>
        <w:tc>
          <w:tcPr>
            <w:tcW w:w="2310" w:type="pct"/>
            <w:vAlign w:val="center"/>
          </w:tcPr>
          <w:p w14:paraId="42D14DEA" w14:textId="77777777" w:rsidR="0041070A" w:rsidRDefault="00D74B3A">
            <w:pPr>
              <w:jc w:val="center"/>
            </w:pPr>
            <w:r>
              <w:rPr>
                <w:sz w:val="16"/>
                <w:szCs w:val="16"/>
              </w:rPr>
              <w:t>NO APLICA</w:t>
            </w:r>
          </w:p>
        </w:tc>
        <w:tc>
          <w:tcPr>
            <w:tcW w:w="2310" w:type="pct"/>
            <w:vAlign w:val="center"/>
          </w:tcPr>
          <w:p w14:paraId="72A6D95B" w14:textId="77777777" w:rsidR="0041070A" w:rsidRDefault="00D74B3A">
            <w:pPr>
              <w:jc w:val="center"/>
            </w:pPr>
            <w:r>
              <w:rPr>
                <w:sz w:val="16"/>
                <w:szCs w:val="16"/>
              </w:rPr>
              <w:t>NO APLICA</w:t>
            </w:r>
          </w:p>
        </w:tc>
        <w:tc>
          <w:tcPr>
            <w:tcW w:w="2310" w:type="pct"/>
            <w:vAlign w:val="center"/>
          </w:tcPr>
          <w:p w14:paraId="05ED5F9D" w14:textId="77777777" w:rsidR="0041070A" w:rsidRDefault="00D74B3A">
            <w:pPr>
              <w:jc w:val="center"/>
            </w:pPr>
            <w:r>
              <w:rPr>
                <w:sz w:val="16"/>
                <w:szCs w:val="16"/>
              </w:rPr>
              <w:t>NO APLICA</w:t>
            </w:r>
          </w:p>
        </w:tc>
        <w:tc>
          <w:tcPr>
            <w:tcW w:w="2310" w:type="pct"/>
            <w:vAlign w:val="center"/>
          </w:tcPr>
          <w:p w14:paraId="7E79BEB5" w14:textId="77777777" w:rsidR="0041070A" w:rsidRDefault="00D74B3A">
            <w:pPr>
              <w:jc w:val="center"/>
            </w:pPr>
            <w:r>
              <w:rPr>
                <w:sz w:val="16"/>
                <w:szCs w:val="16"/>
              </w:rPr>
              <w:t>NO APLICA</w:t>
            </w:r>
          </w:p>
        </w:tc>
        <w:tc>
          <w:tcPr>
            <w:tcW w:w="2310" w:type="pct"/>
            <w:vAlign w:val="center"/>
          </w:tcPr>
          <w:p w14:paraId="1F961A32" w14:textId="77777777" w:rsidR="0041070A" w:rsidRDefault="00D74B3A">
            <w:pPr>
              <w:jc w:val="center"/>
            </w:pPr>
            <w:r>
              <w:rPr>
                <w:sz w:val="16"/>
                <w:szCs w:val="16"/>
              </w:rPr>
              <w:t>NO APLICA</w:t>
            </w:r>
          </w:p>
        </w:tc>
        <w:tc>
          <w:tcPr>
            <w:tcW w:w="2310" w:type="pct"/>
            <w:vAlign w:val="center"/>
          </w:tcPr>
          <w:p w14:paraId="5C77AE21" w14:textId="77777777" w:rsidR="0041070A" w:rsidRDefault="00D74B3A">
            <w:pPr>
              <w:jc w:val="center"/>
            </w:pPr>
            <w:r>
              <w:rPr>
                <w:sz w:val="16"/>
                <w:szCs w:val="16"/>
              </w:rPr>
              <w:t>NO APLICA</w:t>
            </w:r>
          </w:p>
        </w:tc>
        <w:tc>
          <w:tcPr>
            <w:tcW w:w="2310" w:type="pct"/>
            <w:vAlign w:val="center"/>
          </w:tcPr>
          <w:p w14:paraId="76600A24" w14:textId="77777777" w:rsidR="0041070A" w:rsidRDefault="00D74B3A">
            <w:pPr>
              <w:jc w:val="center"/>
            </w:pPr>
            <w:r>
              <w:rPr>
                <w:sz w:val="16"/>
                <w:szCs w:val="16"/>
              </w:rPr>
              <w:t>NO APLICA</w:t>
            </w:r>
          </w:p>
        </w:tc>
        <w:tc>
          <w:tcPr>
            <w:tcW w:w="2310" w:type="pct"/>
            <w:vAlign w:val="center"/>
          </w:tcPr>
          <w:p w14:paraId="5D720555" w14:textId="77777777" w:rsidR="0041070A" w:rsidRDefault="00D74B3A">
            <w:pPr>
              <w:jc w:val="center"/>
            </w:pPr>
            <w:r>
              <w:rPr>
                <w:sz w:val="16"/>
                <w:szCs w:val="16"/>
              </w:rPr>
              <w:t>NO APLICA</w:t>
            </w:r>
          </w:p>
        </w:tc>
        <w:tc>
          <w:tcPr>
            <w:tcW w:w="2310" w:type="pct"/>
            <w:vAlign w:val="center"/>
          </w:tcPr>
          <w:p w14:paraId="7A436A43" w14:textId="77777777" w:rsidR="0041070A" w:rsidRDefault="00D74B3A">
            <w:pPr>
              <w:jc w:val="center"/>
            </w:pPr>
            <w:r>
              <w:rPr>
                <w:sz w:val="16"/>
                <w:szCs w:val="16"/>
              </w:rPr>
              <w:t xml:space="preserve">NO </w:t>
            </w:r>
            <w:r>
              <w:rPr>
                <w:sz w:val="16"/>
                <w:szCs w:val="16"/>
              </w:rPr>
              <w:t>APLICA</w:t>
            </w:r>
          </w:p>
        </w:tc>
      </w:tr>
      <w:tr w:rsidR="0041070A" w14:paraId="442EC109" w14:textId="77777777">
        <w:trPr>
          <w:jc w:val="center"/>
        </w:trPr>
        <w:tc>
          <w:tcPr>
            <w:tcW w:w="2310" w:type="pct"/>
            <w:vAlign w:val="center"/>
          </w:tcPr>
          <w:p w14:paraId="37F5E4A0" w14:textId="77777777" w:rsidR="0041070A" w:rsidRDefault="00D74B3A">
            <w:pPr>
              <w:jc w:val="center"/>
            </w:pPr>
            <w:r>
              <w:rPr>
                <w:sz w:val="16"/>
                <w:szCs w:val="16"/>
              </w:rPr>
              <w:t>Abr-2024</w:t>
            </w:r>
          </w:p>
        </w:tc>
        <w:tc>
          <w:tcPr>
            <w:tcW w:w="2310" w:type="pct"/>
            <w:shd w:val="clear" w:color="auto" w:fill="FFB6C1"/>
            <w:vAlign w:val="center"/>
          </w:tcPr>
          <w:p w14:paraId="6F50A916" w14:textId="77777777" w:rsidR="0041070A" w:rsidRDefault="00D74B3A">
            <w:pPr>
              <w:jc w:val="center"/>
            </w:pPr>
            <w:r>
              <w:rPr>
                <w:sz w:val="16"/>
                <w:szCs w:val="16"/>
              </w:rPr>
              <w:t>NO</w:t>
            </w:r>
          </w:p>
        </w:tc>
        <w:tc>
          <w:tcPr>
            <w:tcW w:w="2310" w:type="pct"/>
            <w:vAlign w:val="center"/>
          </w:tcPr>
          <w:p w14:paraId="04739E77" w14:textId="77777777" w:rsidR="0041070A" w:rsidRDefault="00D74B3A">
            <w:pPr>
              <w:jc w:val="center"/>
            </w:pPr>
            <w:r>
              <w:rPr>
                <w:sz w:val="16"/>
                <w:szCs w:val="16"/>
              </w:rPr>
              <w:t>NO APLICA</w:t>
            </w:r>
          </w:p>
        </w:tc>
        <w:tc>
          <w:tcPr>
            <w:tcW w:w="2310" w:type="pct"/>
            <w:vAlign w:val="center"/>
          </w:tcPr>
          <w:p w14:paraId="6292FD3E" w14:textId="77777777" w:rsidR="0041070A" w:rsidRDefault="00D74B3A">
            <w:pPr>
              <w:jc w:val="center"/>
            </w:pPr>
            <w:r>
              <w:rPr>
                <w:sz w:val="16"/>
                <w:szCs w:val="16"/>
              </w:rPr>
              <w:t>NO APLICA</w:t>
            </w:r>
          </w:p>
        </w:tc>
        <w:tc>
          <w:tcPr>
            <w:tcW w:w="2310" w:type="pct"/>
            <w:vAlign w:val="center"/>
          </w:tcPr>
          <w:p w14:paraId="3C0A0E56" w14:textId="77777777" w:rsidR="0041070A" w:rsidRDefault="00D74B3A">
            <w:pPr>
              <w:jc w:val="center"/>
            </w:pPr>
            <w:r>
              <w:rPr>
                <w:sz w:val="16"/>
                <w:szCs w:val="16"/>
              </w:rPr>
              <w:t>NO APLICA</w:t>
            </w:r>
          </w:p>
        </w:tc>
        <w:tc>
          <w:tcPr>
            <w:tcW w:w="2310" w:type="pct"/>
            <w:vAlign w:val="center"/>
          </w:tcPr>
          <w:p w14:paraId="68D4D8C6" w14:textId="77777777" w:rsidR="0041070A" w:rsidRDefault="00D74B3A">
            <w:pPr>
              <w:jc w:val="center"/>
            </w:pPr>
            <w:r>
              <w:rPr>
                <w:sz w:val="16"/>
                <w:szCs w:val="16"/>
              </w:rPr>
              <w:t>NO APLICA</w:t>
            </w:r>
          </w:p>
        </w:tc>
        <w:tc>
          <w:tcPr>
            <w:tcW w:w="2310" w:type="pct"/>
            <w:vAlign w:val="center"/>
          </w:tcPr>
          <w:p w14:paraId="488D1479" w14:textId="77777777" w:rsidR="0041070A" w:rsidRDefault="00D74B3A">
            <w:pPr>
              <w:jc w:val="center"/>
            </w:pPr>
            <w:r>
              <w:rPr>
                <w:sz w:val="16"/>
                <w:szCs w:val="16"/>
              </w:rPr>
              <w:t>NO APLICA</w:t>
            </w:r>
          </w:p>
        </w:tc>
        <w:tc>
          <w:tcPr>
            <w:tcW w:w="2310" w:type="pct"/>
            <w:vAlign w:val="center"/>
          </w:tcPr>
          <w:p w14:paraId="6757390D" w14:textId="77777777" w:rsidR="0041070A" w:rsidRDefault="00D74B3A">
            <w:pPr>
              <w:jc w:val="center"/>
            </w:pPr>
            <w:r>
              <w:rPr>
                <w:sz w:val="16"/>
                <w:szCs w:val="16"/>
              </w:rPr>
              <w:t>NO APLICA</w:t>
            </w:r>
          </w:p>
        </w:tc>
        <w:tc>
          <w:tcPr>
            <w:tcW w:w="2310" w:type="pct"/>
            <w:vAlign w:val="center"/>
          </w:tcPr>
          <w:p w14:paraId="1834926C" w14:textId="77777777" w:rsidR="0041070A" w:rsidRDefault="00D74B3A">
            <w:pPr>
              <w:jc w:val="center"/>
            </w:pPr>
            <w:r>
              <w:rPr>
                <w:sz w:val="16"/>
                <w:szCs w:val="16"/>
              </w:rPr>
              <w:t>NO APLICA</w:t>
            </w:r>
          </w:p>
        </w:tc>
        <w:tc>
          <w:tcPr>
            <w:tcW w:w="2310" w:type="pct"/>
            <w:vAlign w:val="center"/>
          </w:tcPr>
          <w:p w14:paraId="33E205E3" w14:textId="77777777" w:rsidR="0041070A" w:rsidRDefault="00D74B3A">
            <w:pPr>
              <w:jc w:val="center"/>
            </w:pPr>
            <w:r>
              <w:rPr>
                <w:sz w:val="16"/>
                <w:szCs w:val="16"/>
              </w:rPr>
              <w:t>NO APLICA</w:t>
            </w:r>
          </w:p>
        </w:tc>
        <w:tc>
          <w:tcPr>
            <w:tcW w:w="2310" w:type="pct"/>
            <w:vAlign w:val="center"/>
          </w:tcPr>
          <w:p w14:paraId="0108A857" w14:textId="77777777" w:rsidR="0041070A" w:rsidRDefault="00D74B3A">
            <w:pPr>
              <w:jc w:val="center"/>
            </w:pPr>
            <w:r>
              <w:rPr>
                <w:sz w:val="16"/>
                <w:szCs w:val="16"/>
              </w:rPr>
              <w:t>NO APLICA</w:t>
            </w:r>
          </w:p>
        </w:tc>
      </w:tr>
      <w:tr w:rsidR="0041070A" w14:paraId="2249E011" w14:textId="77777777">
        <w:trPr>
          <w:jc w:val="center"/>
        </w:trPr>
        <w:tc>
          <w:tcPr>
            <w:tcW w:w="2310" w:type="pct"/>
            <w:vAlign w:val="center"/>
          </w:tcPr>
          <w:p w14:paraId="50B04F49" w14:textId="77777777" w:rsidR="0041070A" w:rsidRDefault="00D74B3A">
            <w:pPr>
              <w:jc w:val="center"/>
            </w:pPr>
            <w:r>
              <w:rPr>
                <w:sz w:val="16"/>
                <w:szCs w:val="16"/>
              </w:rPr>
              <w:t>May-2024</w:t>
            </w:r>
          </w:p>
        </w:tc>
        <w:tc>
          <w:tcPr>
            <w:tcW w:w="2310" w:type="pct"/>
            <w:shd w:val="clear" w:color="auto" w:fill="FFB6C1"/>
            <w:vAlign w:val="center"/>
          </w:tcPr>
          <w:p w14:paraId="16DE80BC" w14:textId="77777777" w:rsidR="0041070A" w:rsidRDefault="00D74B3A">
            <w:pPr>
              <w:jc w:val="center"/>
            </w:pPr>
            <w:r>
              <w:rPr>
                <w:sz w:val="16"/>
                <w:szCs w:val="16"/>
              </w:rPr>
              <w:t>NO</w:t>
            </w:r>
          </w:p>
        </w:tc>
        <w:tc>
          <w:tcPr>
            <w:tcW w:w="2310" w:type="pct"/>
            <w:vAlign w:val="center"/>
          </w:tcPr>
          <w:p w14:paraId="70FD5E45" w14:textId="77777777" w:rsidR="0041070A" w:rsidRDefault="00D74B3A">
            <w:pPr>
              <w:jc w:val="center"/>
            </w:pPr>
            <w:r>
              <w:rPr>
                <w:sz w:val="16"/>
                <w:szCs w:val="16"/>
              </w:rPr>
              <w:t>NO APLICA</w:t>
            </w:r>
          </w:p>
        </w:tc>
        <w:tc>
          <w:tcPr>
            <w:tcW w:w="2310" w:type="pct"/>
            <w:vAlign w:val="center"/>
          </w:tcPr>
          <w:p w14:paraId="43168330" w14:textId="77777777" w:rsidR="0041070A" w:rsidRDefault="00D74B3A">
            <w:pPr>
              <w:jc w:val="center"/>
            </w:pPr>
            <w:r>
              <w:rPr>
                <w:sz w:val="16"/>
                <w:szCs w:val="16"/>
              </w:rPr>
              <w:t>NO APLICA</w:t>
            </w:r>
          </w:p>
        </w:tc>
        <w:tc>
          <w:tcPr>
            <w:tcW w:w="2310" w:type="pct"/>
            <w:vAlign w:val="center"/>
          </w:tcPr>
          <w:p w14:paraId="51B3A7AC" w14:textId="77777777" w:rsidR="0041070A" w:rsidRDefault="00D74B3A">
            <w:pPr>
              <w:jc w:val="center"/>
            </w:pPr>
            <w:r>
              <w:rPr>
                <w:sz w:val="16"/>
                <w:szCs w:val="16"/>
              </w:rPr>
              <w:t>NO APLICA</w:t>
            </w:r>
          </w:p>
        </w:tc>
        <w:tc>
          <w:tcPr>
            <w:tcW w:w="2310" w:type="pct"/>
            <w:vAlign w:val="center"/>
          </w:tcPr>
          <w:p w14:paraId="74344627" w14:textId="77777777" w:rsidR="0041070A" w:rsidRDefault="00D74B3A">
            <w:pPr>
              <w:jc w:val="center"/>
            </w:pPr>
            <w:r>
              <w:rPr>
                <w:sz w:val="16"/>
                <w:szCs w:val="16"/>
              </w:rPr>
              <w:t>NO APLICA</w:t>
            </w:r>
          </w:p>
        </w:tc>
        <w:tc>
          <w:tcPr>
            <w:tcW w:w="2310" w:type="pct"/>
            <w:vAlign w:val="center"/>
          </w:tcPr>
          <w:p w14:paraId="147429C0" w14:textId="77777777" w:rsidR="0041070A" w:rsidRDefault="00D74B3A">
            <w:pPr>
              <w:jc w:val="center"/>
            </w:pPr>
            <w:r>
              <w:rPr>
                <w:sz w:val="16"/>
                <w:szCs w:val="16"/>
              </w:rPr>
              <w:t>NO APLICA</w:t>
            </w:r>
          </w:p>
        </w:tc>
        <w:tc>
          <w:tcPr>
            <w:tcW w:w="2310" w:type="pct"/>
            <w:vAlign w:val="center"/>
          </w:tcPr>
          <w:p w14:paraId="47726DA9" w14:textId="77777777" w:rsidR="0041070A" w:rsidRDefault="00D74B3A">
            <w:pPr>
              <w:jc w:val="center"/>
            </w:pPr>
            <w:r>
              <w:rPr>
                <w:sz w:val="16"/>
                <w:szCs w:val="16"/>
              </w:rPr>
              <w:t>NO APLICA</w:t>
            </w:r>
          </w:p>
        </w:tc>
        <w:tc>
          <w:tcPr>
            <w:tcW w:w="2310" w:type="pct"/>
            <w:vAlign w:val="center"/>
          </w:tcPr>
          <w:p w14:paraId="0BE5CE1B" w14:textId="77777777" w:rsidR="0041070A" w:rsidRDefault="00D74B3A">
            <w:pPr>
              <w:jc w:val="center"/>
            </w:pPr>
            <w:r>
              <w:rPr>
                <w:sz w:val="16"/>
                <w:szCs w:val="16"/>
              </w:rPr>
              <w:t>NO APLICA</w:t>
            </w:r>
          </w:p>
        </w:tc>
        <w:tc>
          <w:tcPr>
            <w:tcW w:w="2310" w:type="pct"/>
            <w:vAlign w:val="center"/>
          </w:tcPr>
          <w:p w14:paraId="0A208FE5" w14:textId="77777777" w:rsidR="0041070A" w:rsidRDefault="00D74B3A">
            <w:pPr>
              <w:jc w:val="center"/>
            </w:pPr>
            <w:r>
              <w:rPr>
                <w:sz w:val="16"/>
                <w:szCs w:val="16"/>
              </w:rPr>
              <w:t>NO APLICA</w:t>
            </w:r>
          </w:p>
        </w:tc>
        <w:tc>
          <w:tcPr>
            <w:tcW w:w="2310" w:type="pct"/>
            <w:vAlign w:val="center"/>
          </w:tcPr>
          <w:p w14:paraId="1E3CEC81" w14:textId="77777777" w:rsidR="0041070A" w:rsidRDefault="00D74B3A">
            <w:pPr>
              <w:jc w:val="center"/>
            </w:pPr>
            <w:r>
              <w:rPr>
                <w:sz w:val="16"/>
                <w:szCs w:val="16"/>
              </w:rPr>
              <w:t>NO APLICA</w:t>
            </w:r>
          </w:p>
        </w:tc>
      </w:tr>
      <w:tr w:rsidR="0041070A" w14:paraId="36B56A71" w14:textId="77777777">
        <w:trPr>
          <w:jc w:val="center"/>
        </w:trPr>
        <w:tc>
          <w:tcPr>
            <w:tcW w:w="2310" w:type="pct"/>
            <w:vAlign w:val="center"/>
          </w:tcPr>
          <w:p w14:paraId="07259F6E" w14:textId="77777777" w:rsidR="0041070A" w:rsidRDefault="00D74B3A">
            <w:pPr>
              <w:jc w:val="center"/>
            </w:pPr>
            <w:r>
              <w:rPr>
                <w:sz w:val="16"/>
                <w:szCs w:val="16"/>
              </w:rPr>
              <w:t>Jun-2024</w:t>
            </w:r>
          </w:p>
        </w:tc>
        <w:tc>
          <w:tcPr>
            <w:tcW w:w="2310" w:type="pct"/>
            <w:shd w:val="clear" w:color="auto" w:fill="FFB6C1"/>
            <w:vAlign w:val="center"/>
          </w:tcPr>
          <w:p w14:paraId="4961FBBA" w14:textId="77777777" w:rsidR="0041070A" w:rsidRDefault="00D74B3A">
            <w:pPr>
              <w:jc w:val="center"/>
            </w:pPr>
            <w:r>
              <w:rPr>
                <w:sz w:val="16"/>
                <w:szCs w:val="16"/>
              </w:rPr>
              <w:t>NO</w:t>
            </w:r>
          </w:p>
        </w:tc>
        <w:tc>
          <w:tcPr>
            <w:tcW w:w="2310" w:type="pct"/>
            <w:vAlign w:val="center"/>
          </w:tcPr>
          <w:p w14:paraId="4F02F453" w14:textId="77777777" w:rsidR="0041070A" w:rsidRDefault="00D74B3A">
            <w:pPr>
              <w:jc w:val="center"/>
            </w:pPr>
            <w:r>
              <w:rPr>
                <w:sz w:val="16"/>
                <w:szCs w:val="16"/>
              </w:rPr>
              <w:t>NO APLICA</w:t>
            </w:r>
          </w:p>
        </w:tc>
        <w:tc>
          <w:tcPr>
            <w:tcW w:w="2310" w:type="pct"/>
            <w:vAlign w:val="center"/>
          </w:tcPr>
          <w:p w14:paraId="3F63E141" w14:textId="77777777" w:rsidR="0041070A" w:rsidRDefault="00D74B3A">
            <w:pPr>
              <w:jc w:val="center"/>
            </w:pPr>
            <w:r>
              <w:rPr>
                <w:sz w:val="16"/>
                <w:szCs w:val="16"/>
              </w:rPr>
              <w:t>NO APLICA</w:t>
            </w:r>
          </w:p>
        </w:tc>
        <w:tc>
          <w:tcPr>
            <w:tcW w:w="2310" w:type="pct"/>
            <w:vAlign w:val="center"/>
          </w:tcPr>
          <w:p w14:paraId="75C550ED" w14:textId="77777777" w:rsidR="0041070A" w:rsidRDefault="00D74B3A">
            <w:pPr>
              <w:jc w:val="center"/>
            </w:pPr>
            <w:r>
              <w:rPr>
                <w:sz w:val="16"/>
                <w:szCs w:val="16"/>
              </w:rPr>
              <w:t xml:space="preserve">NO </w:t>
            </w:r>
            <w:r>
              <w:rPr>
                <w:sz w:val="16"/>
                <w:szCs w:val="16"/>
              </w:rPr>
              <w:t>APLICA</w:t>
            </w:r>
          </w:p>
        </w:tc>
        <w:tc>
          <w:tcPr>
            <w:tcW w:w="2310" w:type="pct"/>
            <w:vAlign w:val="center"/>
          </w:tcPr>
          <w:p w14:paraId="2DBE9DE4" w14:textId="77777777" w:rsidR="0041070A" w:rsidRDefault="00D74B3A">
            <w:pPr>
              <w:jc w:val="center"/>
            </w:pPr>
            <w:r>
              <w:rPr>
                <w:sz w:val="16"/>
                <w:szCs w:val="16"/>
              </w:rPr>
              <w:t>NO APLICA</w:t>
            </w:r>
          </w:p>
        </w:tc>
        <w:tc>
          <w:tcPr>
            <w:tcW w:w="2310" w:type="pct"/>
            <w:vAlign w:val="center"/>
          </w:tcPr>
          <w:p w14:paraId="04BC0F2B" w14:textId="77777777" w:rsidR="0041070A" w:rsidRDefault="00D74B3A">
            <w:pPr>
              <w:jc w:val="center"/>
            </w:pPr>
            <w:r>
              <w:rPr>
                <w:sz w:val="16"/>
                <w:szCs w:val="16"/>
              </w:rPr>
              <w:t>NO APLICA</w:t>
            </w:r>
          </w:p>
        </w:tc>
        <w:tc>
          <w:tcPr>
            <w:tcW w:w="2310" w:type="pct"/>
            <w:vAlign w:val="center"/>
          </w:tcPr>
          <w:p w14:paraId="3D9EA835" w14:textId="77777777" w:rsidR="0041070A" w:rsidRDefault="00D74B3A">
            <w:pPr>
              <w:jc w:val="center"/>
            </w:pPr>
            <w:r>
              <w:rPr>
                <w:sz w:val="16"/>
                <w:szCs w:val="16"/>
              </w:rPr>
              <w:t>NO APLICA</w:t>
            </w:r>
          </w:p>
        </w:tc>
        <w:tc>
          <w:tcPr>
            <w:tcW w:w="2310" w:type="pct"/>
            <w:vAlign w:val="center"/>
          </w:tcPr>
          <w:p w14:paraId="0AA7CCF4" w14:textId="77777777" w:rsidR="0041070A" w:rsidRDefault="00D74B3A">
            <w:pPr>
              <w:jc w:val="center"/>
            </w:pPr>
            <w:r>
              <w:rPr>
                <w:sz w:val="16"/>
                <w:szCs w:val="16"/>
              </w:rPr>
              <w:t>NO APLICA</w:t>
            </w:r>
          </w:p>
        </w:tc>
        <w:tc>
          <w:tcPr>
            <w:tcW w:w="2310" w:type="pct"/>
            <w:vAlign w:val="center"/>
          </w:tcPr>
          <w:p w14:paraId="626E5BFE" w14:textId="77777777" w:rsidR="0041070A" w:rsidRDefault="00D74B3A">
            <w:pPr>
              <w:jc w:val="center"/>
            </w:pPr>
            <w:r>
              <w:rPr>
                <w:sz w:val="16"/>
                <w:szCs w:val="16"/>
              </w:rPr>
              <w:t>NO APLICA</w:t>
            </w:r>
          </w:p>
        </w:tc>
        <w:tc>
          <w:tcPr>
            <w:tcW w:w="2310" w:type="pct"/>
            <w:vAlign w:val="center"/>
          </w:tcPr>
          <w:p w14:paraId="3ECC17AF" w14:textId="77777777" w:rsidR="0041070A" w:rsidRDefault="00D74B3A">
            <w:pPr>
              <w:jc w:val="center"/>
            </w:pPr>
            <w:r>
              <w:rPr>
                <w:sz w:val="16"/>
                <w:szCs w:val="16"/>
              </w:rPr>
              <w:t>NO APLICA</w:t>
            </w:r>
          </w:p>
        </w:tc>
      </w:tr>
      <w:tr w:rsidR="0041070A" w14:paraId="26EB382B" w14:textId="77777777">
        <w:trPr>
          <w:jc w:val="center"/>
        </w:trPr>
        <w:tc>
          <w:tcPr>
            <w:tcW w:w="2310" w:type="pct"/>
            <w:vAlign w:val="center"/>
          </w:tcPr>
          <w:p w14:paraId="68C15108" w14:textId="77777777" w:rsidR="0041070A" w:rsidRDefault="00D74B3A">
            <w:pPr>
              <w:jc w:val="center"/>
            </w:pPr>
            <w:r>
              <w:rPr>
                <w:sz w:val="16"/>
                <w:szCs w:val="16"/>
              </w:rPr>
              <w:t>Jul-2024</w:t>
            </w:r>
          </w:p>
        </w:tc>
        <w:tc>
          <w:tcPr>
            <w:tcW w:w="2310" w:type="pct"/>
            <w:shd w:val="clear" w:color="auto" w:fill="FFB6C1"/>
            <w:vAlign w:val="center"/>
          </w:tcPr>
          <w:p w14:paraId="5B4E93E5" w14:textId="77777777" w:rsidR="0041070A" w:rsidRDefault="00D74B3A">
            <w:pPr>
              <w:jc w:val="center"/>
            </w:pPr>
            <w:r>
              <w:rPr>
                <w:sz w:val="16"/>
                <w:szCs w:val="16"/>
              </w:rPr>
              <w:t>NO</w:t>
            </w:r>
          </w:p>
        </w:tc>
        <w:tc>
          <w:tcPr>
            <w:tcW w:w="2310" w:type="pct"/>
            <w:vAlign w:val="center"/>
          </w:tcPr>
          <w:p w14:paraId="708C98EC" w14:textId="77777777" w:rsidR="0041070A" w:rsidRDefault="00D74B3A">
            <w:pPr>
              <w:jc w:val="center"/>
            </w:pPr>
            <w:r>
              <w:rPr>
                <w:sz w:val="16"/>
                <w:szCs w:val="16"/>
              </w:rPr>
              <w:t>NO APLICA</w:t>
            </w:r>
          </w:p>
        </w:tc>
        <w:tc>
          <w:tcPr>
            <w:tcW w:w="2310" w:type="pct"/>
            <w:vAlign w:val="center"/>
          </w:tcPr>
          <w:p w14:paraId="5CD382AE" w14:textId="77777777" w:rsidR="0041070A" w:rsidRDefault="00D74B3A">
            <w:pPr>
              <w:jc w:val="center"/>
            </w:pPr>
            <w:r>
              <w:rPr>
                <w:sz w:val="16"/>
                <w:szCs w:val="16"/>
              </w:rPr>
              <w:t>NO APLICA</w:t>
            </w:r>
          </w:p>
        </w:tc>
        <w:tc>
          <w:tcPr>
            <w:tcW w:w="2310" w:type="pct"/>
            <w:vAlign w:val="center"/>
          </w:tcPr>
          <w:p w14:paraId="39492B3F" w14:textId="77777777" w:rsidR="0041070A" w:rsidRDefault="00D74B3A">
            <w:pPr>
              <w:jc w:val="center"/>
            </w:pPr>
            <w:r>
              <w:rPr>
                <w:sz w:val="16"/>
                <w:szCs w:val="16"/>
              </w:rPr>
              <w:t>NO APLICA</w:t>
            </w:r>
          </w:p>
        </w:tc>
        <w:tc>
          <w:tcPr>
            <w:tcW w:w="2310" w:type="pct"/>
            <w:vAlign w:val="center"/>
          </w:tcPr>
          <w:p w14:paraId="470CE827" w14:textId="77777777" w:rsidR="0041070A" w:rsidRDefault="00D74B3A">
            <w:pPr>
              <w:jc w:val="center"/>
            </w:pPr>
            <w:r>
              <w:rPr>
                <w:sz w:val="16"/>
                <w:szCs w:val="16"/>
              </w:rPr>
              <w:t>NO APLICA</w:t>
            </w:r>
          </w:p>
        </w:tc>
        <w:tc>
          <w:tcPr>
            <w:tcW w:w="2310" w:type="pct"/>
            <w:vAlign w:val="center"/>
          </w:tcPr>
          <w:p w14:paraId="5532F8F5" w14:textId="77777777" w:rsidR="0041070A" w:rsidRDefault="00D74B3A">
            <w:pPr>
              <w:jc w:val="center"/>
            </w:pPr>
            <w:r>
              <w:rPr>
                <w:sz w:val="16"/>
                <w:szCs w:val="16"/>
              </w:rPr>
              <w:t>NO APLICA</w:t>
            </w:r>
          </w:p>
        </w:tc>
        <w:tc>
          <w:tcPr>
            <w:tcW w:w="2310" w:type="pct"/>
            <w:vAlign w:val="center"/>
          </w:tcPr>
          <w:p w14:paraId="1F85B236" w14:textId="77777777" w:rsidR="0041070A" w:rsidRDefault="00D74B3A">
            <w:pPr>
              <w:jc w:val="center"/>
            </w:pPr>
            <w:r>
              <w:rPr>
                <w:sz w:val="16"/>
                <w:szCs w:val="16"/>
              </w:rPr>
              <w:t>NO APLICA</w:t>
            </w:r>
          </w:p>
        </w:tc>
        <w:tc>
          <w:tcPr>
            <w:tcW w:w="2310" w:type="pct"/>
            <w:vAlign w:val="center"/>
          </w:tcPr>
          <w:p w14:paraId="671287F9" w14:textId="77777777" w:rsidR="0041070A" w:rsidRDefault="00D74B3A">
            <w:pPr>
              <w:jc w:val="center"/>
            </w:pPr>
            <w:r>
              <w:rPr>
                <w:sz w:val="16"/>
                <w:szCs w:val="16"/>
              </w:rPr>
              <w:t>NO APLICA</w:t>
            </w:r>
          </w:p>
        </w:tc>
        <w:tc>
          <w:tcPr>
            <w:tcW w:w="2310" w:type="pct"/>
            <w:vAlign w:val="center"/>
          </w:tcPr>
          <w:p w14:paraId="4CF74ACD" w14:textId="77777777" w:rsidR="0041070A" w:rsidRDefault="00D74B3A">
            <w:pPr>
              <w:jc w:val="center"/>
            </w:pPr>
            <w:r>
              <w:rPr>
                <w:sz w:val="16"/>
                <w:szCs w:val="16"/>
              </w:rPr>
              <w:t>NO APLICA</w:t>
            </w:r>
          </w:p>
        </w:tc>
        <w:tc>
          <w:tcPr>
            <w:tcW w:w="2310" w:type="pct"/>
            <w:vAlign w:val="center"/>
          </w:tcPr>
          <w:p w14:paraId="45FD712A" w14:textId="77777777" w:rsidR="0041070A" w:rsidRDefault="00D74B3A">
            <w:pPr>
              <w:jc w:val="center"/>
            </w:pPr>
            <w:r>
              <w:rPr>
                <w:sz w:val="16"/>
                <w:szCs w:val="16"/>
              </w:rPr>
              <w:t>NO APLICA</w:t>
            </w:r>
          </w:p>
        </w:tc>
      </w:tr>
    </w:tbl>
    <w:p w14:paraId="28D69048" w14:textId="77777777" w:rsidR="0041070A" w:rsidRDefault="00D74B3A">
      <w:r>
        <w:rPr>
          <w:sz w:val="16"/>
          <w:szCs w:val="16"/>
        </w:rPr>
        <w:t>* En color los hallazgos detectados.</w:t>
      </w:r>
      <w:r>
        <w:br/>
      </w:r>
    </w:p>
    <w:p w14:paraId="3D5F13C1" w14:textId="77777777" w:rsidR="00D74B3A" w:rsidRDefault="00D74B3A" w:rsidP="00D74B3A">
      <w:pPr>
        <w:jc w:val="both"/>
        <w:rPr>
          <w:i/>
          <w:iCs/>
        </w:rPr>
      </w:pPr>
      <w:r>
        <w:t>Cabe señalar que mediante la Resolución Exenta SMA N° 1369, fecha 09 de agosto de 2024, esta Superintendencia “</w:t>
      </w:r>
      <w:r w:rsidRPr="008F79C0">
        <w:t xml:space="preserve">DECLARA EL TÉRMINO DE LA OBLIGACIÓN DE REALIZAR EL MONITOREO ESTABLECIDO EN LA RESOLUCIÓN EXENTA N°3145 DE 01 DE SEPTIEMBRE DE 2006, MODIFICADA POR LA RESOLUCIÓN </w:t>
      </w:r>
      <w:r w:rsidRPr="008F79C0">
        <w:lastRenderedPageBreak/>
        <w:t>EXENTA N°4069 DE 14 DE NOVIEMBRE DE 2006, AMBAS DE LA SUPERINTENDENCIA DE SERVICIOS SANITARIOS, PARA EL TITULAR CHEVRITA S.A., RESPECTO DE LA PLANTA DE COLINA</w:t>
      </w:r>
      <w:r>
        <w:t>”, en cuyo considerando 6° señala “</w:t>
      </w:r>
      <w:r w:rsidRPr="008F79C0">
        <w:rPr>
          <w:i/>
          <w:iCs/>
        </w:rPr>
        <w:t xml:space="preserve">mediante Acta de Inspección Ambiental de fecha 25 de junio de 2024, el equipo de fiscalización de esta Superintendencia constata que los terrenos actualmente pertenecen a la empresa minera Angloamerican Sur S.A., sitios que son utilizados como bodegas de material destinados a los trabajos de restauración del Monumento Nacional “Casona Quilapilún” por la empresa Constructora </w:t>
      </w:r>
      <w:proofErr w:type="spellStart"/>
      <w:r w:rsidRPr="008F79C0">
        <w:rPr>
          <w:i/>
          <w:iCs/>
        </w:rPr>
        <w:t>Ingesal</w:t>
      </w:r>
      <w:proofErr w:type="spellEnd"/>
      <w:r w:rsidRPr="008F79C0">
        <w:rPr>
          <w:i/>
          <w:iCs/>
        </w:rPr>
        <w:t xml:space="preserve"> S.A. De acuerdo a información proporcionada por los actuales propietarios del lugar, ya no existe actividad asociada a la producción de Chevrita S.A. hace más de 10 años, utilizándose las instalaciones como bodegas. Se realizó un recorrido por las instalaciones, donde se constató material acopiado dentro de las instalaciones, así como sectores a partir de los cuales se infiere que se encuentran cerrados por mucho tiempo, dado el olor existente y falta de luz. Posteriormente se visitó el sector donde anteriormente se infiltraban los residuos líquidos, lugar que se encontraba sin rastros de obras utilizadas para dicho fin</w:t>
      </w:r>
      <w:r>
        <w:rPr>
          <w:i/>
          <w:iCs/>
        </w:rPr>
        <w:t>.”</w:t>
      </w:r>
    </w:p>
    <w:p w14:paraId="0385B5A6" w14:textId="77777777" w:rsidR="00D74B3A" w:rsidRDefault="00D74B3A" w:rsidP="00D74B3A">
      <w:pPr>
        <w:jc w:val="both"/>
        <w:rPr>
          <w:i/>
          <w:iCs/>
        </w:rPr>
      </w:pPr>
    </w:p>
    <w:p w14:paraId="3B965AC6" w14:textId="77777777" w:rsidR="00D74B3A" w:rsidRDefault="00D74B3A" w:rsidP="00D74B3A">
      <w:pPr>
        <w:jc w:val="both"/>
      </w:pPr>
      <w:r w:rsidRPr="00AF674E">
        <w:t xml:space="preserve">Con lo anterior y sin perjuicio de no haber sido </w:t>
      </w:r>
      <w:proofErr w:type="spellStart"/>
      <w:r w:rsidRPr="00AF674E">
        <w:t>recepcionados</w:t>
      </w:r>
      <w:proofErr w:type="spellEnd"/>
      <w:r w:rsidRPr="00AF674E">
        <w:t xml:space="preserve"> en esta Superintendencia los reportes de autocontrol del periodo analizado, dicho hallazgos no serán considerados como tal para efectos de la evaluación de cumplimiento </w:t>
      </w:r>
      <w:r>
        <w:t>de la Norma de Emisión NE 46/2002 respecto de la materia específica objeto de la fiscalización.</w:t>
      </w:r>
    </w:p>
    <w:p w14:paraId="013730FD" w14:textId="77777777" w:rsidR="00D74B3A" w:rsidRDefault="00D74B3A"/>
    <w:p w14:paraId="116F4B80" w14:textId="77777777" w:rsidR="00D74B3A" w:rsidRDefault="00D74B3A"/>
    <w:p w14:paraId="4A69D8A5" w14:textId="77777777" w:rsidR="0041070A" w:rsidRDefault="00D74B3A">
      <w:r>
        <w:rPr>
          <w:b/>
        </w:rPr>
        <w:t>5. CONCLUSIONES</w:t>
      </w:r>
      <w:r>
        <w:br/>
      </w:r>
    </w:p>
    <w:p w14:paraId="04C7DC23" w14:textId="77777777" w:rsidR="00D74B3A" w:rsidRDefault="00D74B3A" w:rsidP="00D74B3A">
      <w:r w:rsidRPr="00F5010B">
        <w:t xml:space="preserve">El análisis de la información no identificó hallazgos asociados al cumplimiento de la Norma de Emisión NE </w:t>
      </w:r>
      <w:r>
        <w:t>46</w:t>
      </w:r>
      <w:r w:rsidRPr="00F5010B">
        <w:t>/200</w:t>
      </w:r>
      <w:r>
        <w:t>2</w:t>
      </w:r>
      <w:r w:rsidRPr="00F5010B">
        <w:t xml:space="preserve"> respecto de la materia específica objeto de la fiscalización.</w:t>
      </w:r>
    </w:p>
    <w:p w14:paraId="0D60CAF6" w14:textId="77777777" w:rsidR="0041070A" w:rsidRDefault="0041070A"/>
    <w:p w14:paraId="5556FDC8" w14:textId="77777777" w:rsidR="0041070A" w:rsidRDefault="00D74B3A">
      <w:r>
        <w:rPr>
          <w:b/>
        </w:rPr>
        <w:t>6. ANEXOS</w:t>
      </w:r>
      <w:r>
        <w:br/>
      </w:r>
    </w:p>
    <w:tbl>
      <w:tblPr>
        <w:tblStyle w:val="Tablaconcuadrcula"/>
        <w:tblW w:w="5000" w:type="pct"/>
        <w:jc w:val="center"/>
        <w:tblLook w:val="04A0" w:firstRow="1" w:lastRow="0" w:firstColumn="1" w:lastColumn="0" w:noHBand="0" w:noVBand="1"/>
      </w:tblPr>
      <w:tblGrid>
        <w:gridCol w:w="1092"/>
        <w:gridCol w:w="2985"/>
        <w:gridCol w:w="5579"/>
      </w:tblGrid>
      <w:tr w:rsidR="00D74B3A" w14:paraId="67DB21EC" w14:textId="77777777" w:rsidTr="00226D0F">
        <w:trPr>
          <w:jc w:val="center"/>
        </w:trPr>
        <w:tc>
          <w:tcPr>
            <w:tcW w:w="1092" w:type="dxa"/>
          </w:tcPr>
          <w:p w14:paraId="35983576" w14:textId="77777777" w:rsidR="00D74B3A" w:rsidRDefault="00D74B3A" w:rsidP="00226D0F">
            <w:pPr>
              <w:jc w:val="center"/>
            </w:pPr>
            <w:r>
              <w:rPr>
                <w:b/>
              </w:rPr>
              <w:t>N° Anexo</w:t>
            </w:r>
          </w:p>
        </w:tc>
        <w:tc>
          <w:tcPr>
            <w:tcW w:w="2985" w:type="dxa"/>
          </w:tcPr>
          <w:p w14:paraId="2B47CBCE" w14:textId="77777777" w:rsidR="00D74B3A" w:rsidRDefault="00D74B3A" w:rsidP="00226D0F">
            <w:pPr>
              <w:jc w:val="center"/>
            </w:pPr>
            <w:r>
              <w:rPr>
                <w:b/>
              </w:rPr>
              <w:t>Nombre Anexo</w:t>
            </w:r>
          </w:p>
        </w:tc>
        <w:tc>
          <w:tcPr>
            <w:tcW w:w="5579" w:type="dxa"/>
          </w:tcPr>
          <w:p w14:paraId="7C6272CD" w14:textId="77777777" w:rsidR="00D74B3A" w:rsidRDefault="00D74B3A" w:rsidP="00226D0F">
            <w:pPr>
              <w:jc w:val="center"/>
            </w:pPr>
            <w:r>
              <w:rPr>
                <w:b/>
              </w:rPr>
              <w:t>Nombre archivo</w:t>
            </w:r>
          </w:p>
        </w:tc>
      </w:tr>
      <w:tr w:rsidR="00D74B3A" w14:paraId="3A531F73" w14:textId="77777777" w:rsidTr="00226D0F">
        <w:trPr>
          <w:jc w:val="center"/>
        </w:trPr>
        <w:tc>
          <w:tcPr>
            <w:tcW w:w="1092" w:type="dxa"/>
          </w:tcPr>
          <w:p w14:paraId="5CB159E3" w14:textId="77777777" w:rsidR="00D74B3A" w:rsidRDefault="00D74B3A" w:rsidP="00226D0F">
            <w:pPr>
              <w:jc w:val="center"/>
            </w:pPr>
            <w:r>
              <w:t>1</w:t>
            </w:r>
          </w:p>
        </w:tc>
        <w:tc>
          <w:tcPr>
            <w:tcW w:w="2985" w:type="dxa"/>
          </w:tcPr>
          <w:p w14:paraId="1AD23CAC" w14:textId="77777777" w:rsidR="00D74B3A" w:rsidRDefault="00D74B3A" w:rsidP="00226D0F">
            <w:r>
              <w:t>Anexo Informe de Fiscalización</w:t>
            </w:r>
          </w:p>
        </w:tc>
        <w:tc>
          <w:tcPr>
            <w:tcW w:w="5579" w:type="dxa"/>
          </w:tcPr>
          <w:p w14:paraId="0E6E58D8" w14:textId="77777777" w:rsidR="00D74B3A" w:rsidRDefault="00D74B3A" w:rsidP="00226D0F">
            <w:r>
              <w:t xml:space="preserve">Anexo Datos Crudos CHEVRITA </w:t>
            </w:r>
            <w:proofErr w:type="spellStart"/>
            <w:r>
              <w:t>S.A..xlsx</w:t>
            </w:r>
            <w:proofErr w:type="spellEnd"/>
          </w:p>
        </w:tc>
      </w:tr>
      <w:tr w:rsidR="00D74B3A" w14:paraId="7CB13E2B" w14:textId="77777777" w:rsidTr="00226D0F">
        <w:trPr>
          <w:jc w:val="center"/>
        </w:trPr>
        <w:tc>
          <w:tcPr>
            <w:tcW w:w="1092" w:type="dxa"/>
          </w:tcPr>
          <w:p w14:paraId="21EA5579" w14:textId="77777777" w:rsidR="00D74B3A" w:rsidRDefault="00D74B3A" w:rsidP="00226D0F">
            <w:pPr>
              <w:jc w:val="center"/>
            </w:pPr>
            <w:r>
              <w:t>2</w:t>
            </w:r>
          </w:p>
        </w:tc>
        <w:tc>
          <w:tcPr>
            <w:tcW w:w="2985" w:type="dxa"/>
          </w:tcPr>
          <w:p w14:paraId="35DDBC81" w14:textId="77777777" w:rsidR="00D74B3A" w:rsidRDefault="00D74B3A" w:rsidP="00226D0F">
            <w:r>
              <w:t>Anexo Informe de Fiscalización</w:t>
            </w:r>
          </w:p>
        </w:tc>
        <w:tc>
          <w:tcPr>
            <w:tcW w:w="5579" w:type="dxa"/>
          </w:tcPr>
          <w:p w14:paraId="16956786" w14:textId="77777777" w:rsidR="00D74B3A" w:rsidRDefault="00D74B3A" w:rsidP="00226D0F">
            <w:r w:rsidRPr="00F5010B">
              <w:t>1</w:t>
            </w:r>
            <w:r>
              <w:t>369</w:t>
            </w:r>
            <w:r w:rsidRPr="00F5010B">
              <w:t>_202</w:t>
            </w:r>
            <w:r>
              <w:t>4</w:t>
            </w:r>
            <w:r w:rsidRPr="00F5010B">
              <w:t xml:space="preserve">_SMA DECLARA TÉRMINO DE OBLIGACIÓN </w:t>
            </w:r>
            <w:r>
              <w:t>DE MONITOREAR - CHEVRITA</w:t>
            </w:r>
          </w:p>
        </w:tc>
      </w:tr>
    </w:tbl>
    <w:p w14:paraId="1665C58F" w14:textId="77777777" w:rsidR="0041070A" w:rsidRDefault="0041070A"/>
    <w:sectPr w:rsidR="0041070A" w:rsidSect="00FC3028">
      <w:headerReference w:type="even" r:id="rId8"/>
      <w:headerReference w:type="default" r:id="rId9"/>
      <w:footerReference w:type="even" r:id="rId10"/>
      <w:footerReference w:type="default" r:id="rId11"/>
      <w:headerReference w:type="first" r:id="rId12"/>
      <w:footerReference w:type="first" r:id="rId13"/>
      <w:pgSz w:w="12240" w:h="15840"/>
      <w:pgMar w:top="600" w:right="1400" w:bottom="600" w:left="14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D103" w14:textId="77777777" w:rsidR="00D74B3A" w:rsidRDefault="00D74B3A">
      <w:r>
        <w:separator/>
      </w:r>
    </w:p>
  </w:endnote>
  <w:endnote w:type="continuationSeparator" w:id="0">
    <w:p w14:paraId="0384D505" w14:textId="77777777" w:rsidR="00D74B3A" w:rsidRDefault="00D7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A439" w14:textId="77777777" w:rsidR="00D74B3A" w:rsidRDefault="00D74B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A052" w14:textId="77777777" w:rsidR="00D74B3A" w:rsidRDefault="00D74B3A"/>
  <w:p w14:paraId="747854EF" w14:textId="77777777" w:rsidR="0041070A" w:rsidRDefault="00D74B3A">
    <w:pPr>
      <w:jc w:val="center"/>
    </w:pPr>
    <w:r>
      <w:rPr>
        <w:noProof/>
      </w:rPr>
      <w:drawing>
        <wp:inline distT="0" distB="0" distL="0" distR="0" wp14:anchorId="150F2109" wp14:editId="00731118">
          <wp:extent cx="285750" cy="285750"/>
          <wp:effectExtent l="0" t="0" r="0" b="0"/>
          <wp:docPr id="141169776" name="Imagen 141169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85750" cy="285750"/>
                  </a:xfrm>
                  <a:prstGeom prst="rect">
                    <a:avLst/>
                  </a:prstGeom>
                </pic:spPr>
              </pic:pic>
            </a:graphicData>
          </a:graphic>
        </wp:inline>
      </w:drawing>
    </w:r>
    <w:r>
      <w:rPr>
        <w:sz w:val="16"/>
        <w:szCs w:val="16"/>
      </w:rPr>
      <w:br/>
      <w:t>Superintendencia del Medio Ambiente – Gobierno de Chile</w:t>
    </w:r>
    <w:r>
      <w:rPr>
        <w:sz w:val="16"/>
        <w:szCs w:val="16"/>
      </w:rPr>
      <w:br/>
    </w:r>
    <w:hyperlink r:id="rId2" w:history="1">
      <w:r>
        <w:rPr>
          <w:sz w:val="16"/>
          <w:szCs w:val="16"/>
        </w:rPr>
        <w:t>www.sma.gob.cl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0C44" w14:textId="77777777" w:rsidR="00D74B3A" w:rsidRDefault="00D74B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05DB8" w14:textId="77777777" w:rsidR="00D74B3A" w:rsidRDefault="00D74B3A">
      <w:r>
        <w:separator/>
      </w:r>
    </w:p>
  </w:footnote>
  <w:footnote w:type="continuationSeparator" w:id="0">
    <w:p w14:paraId="51EB95D1" w14:textId="77777777" w:rsidR="00D74B3A" w:rsidRDefault="00D74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E337" w14:textId="77777777" w:rsidR="00D74B3A" w:rsidRDefault="00D74B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7F84" w14:textId="77777777" w:rsidR="0041070A" w:rsidRDefault="00D74B3A">
    <w:pPr>
      <w:jc w:val="right"/>
    </w:pPr>
    <w:r>
      <w:rPr>
        <w:noProof/>
      </w:rPr>
      <w:drawing>
        <wp:inline distT="0" distB="0" distL="0" distR="0" wp14:anchorId="21B7B4C2" wp14:editId="1F9E4022">
          <wp:extent cx="1952625" cy="571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52625" cy="571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101B" w14:textId="77777777" w:rsidR="00D74B3A" w:rsidRDefault="00D74B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915A3"/>
    <w:rsid w:val="00217F62"/>
    <w:rsid w:val="0041070A"/>
    <w:rsid w:val="00A906D8"/>
    <w:rsid w:val="00AB5A74"/>
    <w:rsid w:val="00CE63F6"/>
    <w:rsid w:val="00D74B3A"/>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EC020"/>
  <w15:docId w15:val="{5FD18F5C-4161-4965-BD94-0440D476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472C4"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3763"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3763"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91216">
      <w:bodyDiv w:val="1"/>
      <w:marLeft w:val="0"/>
      <w:marRight w:val="0"/>
      <w:marTop w:val="0"/>
      <w:marBottom w:val="0"/>
      <w:divBdr>
        <w:top w:val="none" w:sz="0" w:space="0" w:color="auto"/>
        <w:left w:val="none" w:sz="0" w:space="0" w:color="auto"/>
        <w:bottom w:val="none" w:sz="0" w:space="0" w:color="auto"/>
        <w:right w:val="none" w:sz="0" w:space="0" w:color="auto"/>
      </w:divBdr>
    </w:div>
    <w:div w:id="103430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1107</Words>
  <Characters>6092</Characters>
  <Application>Microsoft Office Word</Application>
  <DocSecurity>0</DocSecurity>
  <Lines>50</Lines>
  <Paragraphs>14</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2</cp:revision>
  <dcterms:created xsi:type="dcterms:W3CDTF">2025-01-27T02:22:00Z</dcterms:created>
  <dcterms:modified xsi:type="dcterms:W3CDTF">2025-01-27T02:25:00Z</dcterms:modified>
</cp:coreProperties>
</file>