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19113d0ff54c6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2ade8b9cba245db"/>
      <w:headerReference w:type="even" r:id="R82e5472711524492"/>
      <w:headerReference w:type="first" r:id="R2de0d627d48d4492"/>
      <w:titlePg/>
      <w:footerReference w:type="default" r:id="R17199b31cd464950"/>
      <w:footerReference w:type="even" r:id="R30b085096b9c4241"/>
      <w:footerReference w:type="first" r:id="R4e4414bee36d4f6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86eab83dd88433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DON CHERRY Y AL MUNDO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DON CHERRY Y AL MUNDO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DFZ-2025-1867-VII-NE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7456b01b695454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DON CHERRY Y AL MUNDO ; RILES DON CHERRY Y AL MUNDO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LUIS GABRIEL LOZANO ENCALADA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4929132-9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DON CHERRY Y AL MUNDO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ROMERAL,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ROMERAL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LUIS GABRIEL LOZANO ENCALADA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4929132-9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DON CHERRY Y AL MUNDO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ROMERAL,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ROMERAL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4016/2006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4016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DON CHERRY Y AL MUNDO.zip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DON CHERRY Y AL MUNDO.xlsx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217224997ec453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7e79fe93cd74b9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6112ac0b9944e0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546e0ac927478e" /><Relationship Type="http://schemas.openxmlformats.org/officeDocument/2006/relationships/numbering" Target="/word/numbering.xml" Id="R45b4b9c6572b4b7a" /><Relationship Type="http://schemas.openxmlformats.org/officeDocument/2006/relationships/settings" Target="/word/settings.xml" Id="Rb187e2e5dd734aa7" /><Relationship Type="http://schemas.openxmlformats.org/officeDocument/2006/relationships/header" Target="/word/header1.xml" Id="R62ade8b9cba245db" /><Relationship Type="http://schemas.openxmlformats.org/officeDocument/2006/relationships/header" Target="/word/header2.xml" Id="R82e5472711524492" /><Relationship Type="http://schemas.openxmlformats.org/officeDocument/2006/relationships/header" Target="/word/header3.xml" Id="R2de0d627d48d4492" /><Relationship Type="http://schemas.openxmlformats.org/officeDocument/2006/relationships/image" Target="/word/media/6db2d7f9-080b-4df3-a7b4-4c5f23c6dc6c.png" Id="Rc9aa09a1965f4507" /><Relationship Type="http://schemas.openxmlformats.org/officeDocument/2006/relationships/footer" Target="/word/footer1.xml" Id="R17199b31cd464950" /><Relationship Type="http://schemas.openxmlformats.org/officeDocument/2006/relationships/footer" Target="/word/footer2.xml" Id="R30b085096b9c4241" /><Relationship Type="http://schemas.openxmlformats.org/officeDocument/2006/relationships/footer" Target="/word/footer3.xml" Id="R4e4414bee36d4f6f" /><Relationship Type="http://schemas.openxmlformats.org/officeDocument/2006/relationships/image" Target="/word/media/37d6d5af-989f-4362-a146-acd9d4ca07ed.png" Id="R414fef72d59a437d" /><Relationship Type="http://schemas.openxmlformats.org/officeDocument/2006/relationships/image" Target="/word/media/b5811b2e-7d8d-473b-a474-8f36664b27f4.png" Id="R986eab83dd88433d" /><Relationship Type="http://schemas.openxmlformats.org/officeDocument/2006/relationships/image" Target="/word/media/6c3a4a1d-a559-476f-a741-bd9e721a157f.png" Id="R27456b01b695454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7d6d5af-989f-4362-a146-acd9d4ca07ed.png" Id="Rd217224997ec4531" /><Relationship Type="http://schemas.openxmlformats.org/officeDocument/2006/relationships/hyperlink" Target="http://www.sma.gob.cl" TargetMode="External" Id="R37e79fe93cd74b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db2d7f9-080b-4df3-a7b4-4c5f23c6dc6c.png" Id="Rf6112ac0b9944e00" /></Relationships>
</file>