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8a93c1e364e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774dc998644215"/>
      <w:headerReference w:type="even" r:id="Rafce9681363349e1"/>
      <w:headerReference w:type="first" r:id="R83651c26ba784e33"/>
      <w:titlePg/>
      <w:footerReference w:type="default" r:id="R1eaf6193527143c0"/>
      <w:footerReference w:type="even" r:id="R5555b104a5a349b9"/>
      <w:footerReference w:type="first" r:id="R11857c982e514c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545780523e4a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9b1f3bfe5b4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 ; PTAS VENTISQUEROS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ffe1da494640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773679999042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7b45df722245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a76455b0c6457b" /><Relationship Type="http://schemas.openxmlformats.org/officeDocument/2006/relationships/numbering" Target="/word/numbering.xml" Id="Rdadb5a403dca48d2" /><Relationship Type="http://schemas.openxmlformats.org/officeDocument/2006/relationships/settings" Target="/word/settings.xml" Id="R9ed99a457e4e4585" /><Relationship Type="http://schemas.openxmlformats.org/officeDocument/2006/relationships/header" Target="/word/header1.xml" Id="R7b774dc998644215" /><Relationship Type="http://schemas.openxmlformats.org/officeDocument/2006/relationships/header" Target="/word/header2.xml" Id="Rafce9681363349e1" /><Relationship Type="http://schemas.openxmlformats.org/officeDocument/2006/relationships/header" Target="/word/header3.xml" Id="R83651c26ba784e33" /><Relationship Type="http://schemas.openxmlformats.org/officeDocument/2006/relationships/image" Target="/word/media/9a9768cd-ee7d-459b-8fa8-ce401390a7f8.png" Id="R7b573b029332428f" /><Relationship Type="http://schemas.openxmlformats.org/officeDocument/2006/relationships/footer" Target="/word/footer1.xml" Id="R1eaf6193527143c0" /><Relationship Type="http://schemas.openxmlformats.org/officeDocument/2006/relationships/footer" Target="/word/footer2.xml" Id="R5555b104a5a349b9" /><Relationship Type="http://schemas.openxmlformats.org/officeDocument/2006/relationships/footer" Target="/word/footer3.xml" Id="R11857c982e514c2f" /><Relationship Type="http://schemas.openxmlformats.org/officeDocument/2006/relationships/image" Target="/word/media/3b534c0b-a84e-42fc-a9a0-bd2cc9ee5b5f.png" Id="R1159711eeda74100" /><Relationship Type="http://schemas.openxmlformats.org/officeDocument/2006/relationships/image" Target="/word/media/686decca-eb11-4520-a8f8-f9d0b2a30893.png" Id="Rcc545780523e4af1" /><Relationship Type="http://schemas.openxmlformats.org/officeDocument/2006/relationships/image" Target="/word/media/5a465f74-ba53-4d5e-a319-aa482d7eeb1a.png" Id="R159b1f3bfe5b49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534c0b-a84e-42fc-a9a0-bd2cc9ee5b5f.png" Id="R50ffe1da494640ab" /><Relationship Type="http://schemas.openxmlformats.org/officeDocument/2006/relationships/hyperlink" Target="http://www.sma.gob.cl" TargetMode="External" Id="R83773679999042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9768cd-ee7d-459b-8fa8-ce401390a7f8.png" Id="Rce7b45df72224596" /></Relationships>
</file>