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e8a9e7ccf4d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82e2edbb0a34a1b"/>
      <w:headerReference w:type="even" r:id="R1b018d6bdd5c441d"/>
      <w:headerReference w:type="first" r:id="Rb059dca4ed3946af"/>
      <w:titlePg/>
      <w:footerReference w:type="default" r:id="Re61cd78ccb2c416b"/>
      <w:footerReference w:type="even" r:id="Rb07c05162a64467a"/>
      <w:footerReference w:type="first" r:id="R10633b803bd847c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8912be63ba94c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CALETA BAY S.A. (SECTOR PITREÑO)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DFZ-2025-1669-XIV-NE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3ce5c64954410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CALETA BAY S.A. (SECTOR PITREÑO)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CALETA BAY MAR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79910700-7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CALETA BAY S.A. (SECTOR PITREÑO)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4362/2006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PITREÑO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PITREÃ?O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CALETA BAY S.A. (SECTOR PITREÑO).zip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CALETA BAY S.A. (SECTOR PITREÑO).xlsx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9ac40cd84f42c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d90354c0097445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23ec34dd124ba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e427faebae44e1" /><Relationship Type="http://schemas.openxmlformats.org/officeDocument/2006/relationships/numbering" Target="/word/numbering.xml" Id="R398f76bed0204d64" /><Relationship Type="http://schemas.openxmlformats.org/officeDocument/2006/relationships/settings" Target="/word/settings.xml" Id="R92fe16b9b64a4a91" /><Relationship Type="http://schemas.openxmlformats.org/officeDocument/2006/relationships/header" Target="/word/header1.xml" Id="Rf82e2edbb0a34a1b" /><Relationship Type="http://schemas.openxmlformats.org/officeDocument/2006/relationships/header" Target="/word/header2.xml" Id="R1b018d6bdd5c441d" /><Relationship Type="http://schemas.openxmlformats.org/officeDocument/2006/relationships/header" Target="/word/header3.xml" Id="Rb059dca4ed3946af" /><Relationship Type="http://schemas.openxmlformats.org/officeDocument/2006/relationships/image" Target="/word/media/5b03f7df-9572-4b7f-a4d5-b8fab8039cd4.png" Id="R36874ae0836f461f" /><Relationship Type="http://schemas.openxmlformats.org/officeDocument/2006/relationships/footer" Target="/word/footer1.xml" Id="Re61cd78ccb2c416b" /><Relationship Type="http://schemas.openxmlformats.org/officeDocument/2006/relationships/footer" Target="/word/footer2.xml" Id="Rb07c05162a64467a" /><Relationship Type="http://schemas.openxmlformats.org/officeDocument/2006/relationships/footer" Target="/word/footer3.xml" Id="R10633b803bd847c8" /><Relationship Type="http://schemas.openxmlformats.org/officeDocument/2006/relationships/image" Target="/word/media/ef97897d-dbc6-4db9-aeb3-8c497da442de.png" Id="Rf179b7c2766d4286" /><Relationship Type="http://schemas.openxmlformats.org/officeDocument/2006/relationships/image" Target="/word/media/c422b06f-76ab-4ba6-8036-03a905eeb8d9.png" Id="R88912be63ba94c08" /><Relationship Type="http://schemas.openxmlformats.org/officeDocument/2006/relationships/image" Target="/word/media/6a970f45-b74b-46c0-9c36-7bf7fad403dc.png" Id="Raf3ce5c64954410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f97897d-dbc6-4db9-aeb3-8c497da442de.png" Id="R309ac40cd84f42cf" /><Relationship Type="http://schemas.openxmlformats.org/officeDocument/2006/relationships/hyperlink" Target="http://www.sma.gob.cl" TargetMode="External" Id="R1d90354c009744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b03f7df-9572-4b7f-a4d5-b8fab8039cd4.png" Id="R0c23ec34dd124ba7" /></Relationships>
</file>