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dbf92f23541b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c4069bd4c194030"/>
      <w:headerReference w:type="even" r:id="Rbbd7a32eb2a84cee"/>
      <w:headerReference w:type="first" r:id="R69cbf06543d44f08"/>
      <w:titlePg/>
      <w:footerReference w:type="default" r:id="R063a6bbfc15945a9"/>
      <w:footerReference w:type="even" r:id="Rce96cfe0d7104505"/>
      <w:footerReference w:type="first" r:id="R781b6d94d80e484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d4b24eace7a494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INDUSTRIAS VINICAS PLANTA TENO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INDUSTRIAS VINICAS PLANTA TENO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DFZ-2025-1377-VII-NE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fa3467db0724f7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INDUSTRIAS VINICAS PLANTA TENO ; INDUSTRIAS VINICAS PLANTA TENO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INDUSTRIAS VINICAS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87550600-5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INDUSTRIAS VINICAS PLANTA TENO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SECTOR LOS LAGARTOS, PARCELA 29 EL MOLINO, TENO (APROX. A 6 KM DE LA RUTA 5, POR LA RUTA J-415) S/N, TENO,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TENO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INDUSTRIAS VINICAS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87550600-5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INDUSTRIAS VINICAS PLANTA TENO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SECTOR LOS LAGARTOS, PARCELA 29 EL MOLINO, TENO (APROX. A 6 KM DE LA RUTA 5, POR LA RUTA J-415) S/N, TENO,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912/2008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TENO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TENO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912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05-03-2008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INDUSTRIAS VINICAS PLANTA TENO.zip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INDUSTRIAS VINICAS PLANTA TENO.xlsx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b99e5354fe4f1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19f725cce704fc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238f978e27414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55d309c10a4132" /><Relationship Type="http://schemas.openxmlformats.org/officeDocument/2006/relationships/numbering" Target="/word/numbering.xml" Id="R1c2f171a39e149e9" /><Relationship Type="http://schemas.openxmlformats.org/officeDocument/2006/relationships/settings" Target="/word/settings.xml" Id="Re08db1f34a6b480f" /><Relationship Type="http://schemas.openxmlformats.org/officeDocument/2006/relationships/header" Target="/word/header1.xml" Id="R8c4069bd4c194030" /><Relationship Type="http://schemas.openxmlformats.org/officeDocument/2006/relationships/header" Target="/word/header2.xml" Id="Rbbd7a32eb2a84cee" /><Relationship Type="http://schemas.openxmlformats.org/officeDocument/2006/relationships/header" Target="/word/header3.xml" Id="R69cbf06543d44f08" /><Relationship Type="http://schemas.openxmlformats.org/officeDocument/2006/relationships/image" Target="/word/media/26f0ba9d-fb42-46b3-adbd-e17643829cc0.png" Id="R1e49a15cc3664cb1" /><Relationship Type="http://schemas.openxmlformats.org/officeDocument/2006/relationships/footer" Target="/word/footer1.xml" Id="R063a6bbfc15945a9" /><Relationship Type="http://schemas.openxmlformats.org/officeDocument/2006/relationships/footer" Target="/word/footer2.xml" Id="Rce96cfe0d7104505" /><Relationship Type="http://schemas.openxmlformats.org/officeDocument/2006/relationships/footer" Target="/word/footer3.xml" Id="R781b6d94d80e4845" /><Relationship Type="http://schemas.openxmlformats.org/officeDocument/2006/relationships/image" Target="/word/media/0b5ce8fd-50e1-48da-9470-f25d48d3be98.png" Id="R13bae2ddbf8848d1" /><Relationship Type="http://schemas.openxmlformats.org/officeDocument/2006/relationships/image" Target="/word/media/b6f37e82-5cf8-4f17-b1b1-9ee16f97de3c.png" Id="R7d4b24eace7a4940" /><Relationship Type="http://schemas.openxmlformats.org/officeDocument/2006/relationships/image" Target="/word/media/2cfa58e8-7b4d-43fe-8262-e9eb4c0092bd.png" Id="R1fa3467db0724f7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b5ce8fd-50e1-48da-9470-f25d48d3be98.png" Id="Rb5b99e5354fe4f11" /><Relationship Type="http://schemas.openxmlformats.org/officeDocument/2006/relationships/hyperlink" Target="http://www.sma.gob.cl" TargetMode="External" Id="Rc19f725cce704f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6f0ba9d-fb42-46b3-adbd-e17643829cc0.png" Id="R2c238f978e274146" /></Relationships>
</file>