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e25cbfb3b4d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52a1b8ddd3943ef"/>
      <w:headerReference w:type="even" r:id="R01a6a07154cf4e07"/>
      <w:headerReference w:type="first" r:id="R5f9290805e984b15"/>
      <w:titlePg/>
      <w:footerReference w:type="default" r:id="R292d28b8558b4178"/>
      <w:footerReference w:type="even" r:id="Re5eb5ee089354f93"/>
      <w:footerReference w:type="first" r:id="Re53b6fbcc139458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d717bbd7a1749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PAPELES CORDILLERA SPA - PUENTE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DFZ-2025-1778-XIII-NE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dac57ead7e44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PAPELES CORDILLERA SPA - PUENTE ALTO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PAPELES CORDILLERA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96853150-6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PAPELES CORDILLERA SPA - PUENTE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EYZAGUIRRE 1098, PUENTE ALTO,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PUENTE ALTO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PAPELES CORDILLERA SPA - PUENTE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PAPELES CORDILLERA SPA - PUENTE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PAPELES CORDILLERA SPA - PUENTE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9e88aee00a48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b5533d5ff04d2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37ea475ba54e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cde10260d04f29" /><Relationship Type="http://schemas.openxmlformats.org/officeDocument/2006/relationships/numbering" Target="/word/numbering.xml" Id="R74ac5746f77144cb" /><Relationship Type="http://schemas.openxmlformats.org/officeDocument/2006/relationships/settings" Target="/word/settings.xml" Id="R8a9577aed9564a20" /><Relationship Type="http://schemas.openxmlformats.org/officeDocument/2006/relationships/header" Target="/word/header1.xml" Id="R952a1b8ddd3943ef" /><Relationship Type="http://schemas.openxmlformats.org/officeDocument/2006/relationships/header" Target="/word/header2.xml" Id="R01a6a07154cf4e07" /><Relationship Type="http://schemas.openxmlformats.org/officeDocument/2006/relationships/header" Target="/word/header3.xml" Id="R5f9290805e984b15" /><Relationship Type="http://schemas.openxmlformats.org/officeDocument/2006/relationships/image" Target="/word/media/892004ef-f544-47d4-815d-587e670e81a7.png" Id="Rb3f5cd1c3a844b25" /><Relationship Type="http://schemas.openxmlformats.org/officeDocument/2006/relationships/footer" Target="/word/footer1.xml" Id="R292d28b8558b4178" /><Relationship Type="http://schemas.openxmlformats.org/officeDocument/2006/relationships/footer" Target="/word/footer2.xml" Id="Re5eb5ee089354f93" /><Relationship Type="http://schemas.openxmlformats.org/officeDocument/2006/relationships/footer" Target="/word/footer3.xml" Id="Re53b6fbcc1394583" /><Relationship Type="http://schemas.openxmlformats.org/officeDocument/2006/relationships/image" Target="/word/media/dd6621e7-0e48-4c83-bb12-c97032f379cb.png" Id="Rb17466e4c106436c" /><Relationship Type="http://schemas.openxmlformats.org/officeDocument/2006/relationships/image" Target="/word/media/8e5525d8-f8ec-48f7-9810-3dd947f9060c.png" Id="R9d717bbd7a17491e" /><Relationship Type="http://schemas.openxmlformats.org/officeDocument/2006/relationships/image" Target="/word/media/5a8239c9-8ed5-4e4d-9204-0ce2182a3ec8.png" Id="R6dac57ead7e44d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d6621e7-0e48-4c83-bb12-c97032f379cb.png" Id="R029e88aee00a4807" /><Relationship Type="http://schemas.openxmlformats.org/officeDocument/2006/relationships/hyperlink" Target="http://www.sma.gob.cl" TargetMode="External" Id="Rcfb5533d5ff04d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92004ef-f544-47d4-815d-587e670e81a7.png" Id="Rb737ea475ba54e02" /></Relationships>
</file>