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ee2bc0abe747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d348aff6c124b2c"/>
      <w:headerReference w:type="even" r:id="Re8774eb516684f87"/>
      <w:headerReference w:type="first" r:id="R7450e9a7fe2d4513"/>
      <w:titlePg/>
      <w:footerReference w:type="default" r:id="R2948dafee82a4d2c"/>
      <w:footerReference w:type="even" r:id="R0df3809c8d9945e7"/>
      <w:footerReference w:type="first" r:id="R84d080072dc1417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a73ef0f31cc46e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MATADERO AGROLOMAS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DFZ-2025-3106-VIII-NE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1074d8ea7ed47f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MATADERO AGROLOMAS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AGROINDUSTRIAS LOMAS COLORADAS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88792300-0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MATADERO AGROLOMAS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A CORONEL 6670, SAN PEDRO DE LA PAZ,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PEDRO DE LA PAZ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839/2011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AGROLOMAS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ESCUADRON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MATADERO AGROLOMAS.zip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MATADERO AGROLOMAS.zip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MATADERO AGROLOMAS.xlsx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42636a5f8048c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0c189d0b5834e3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07a112056724bc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18147299af4f86" /><Relationship Type="http://schemas.openxmlformats.org/officeDocument/2006/relationships/numbering" Target="/word/numbering.xml" Id="Ra4f2cfc6f5d04d00" /><Relationship Type="http://schemas.openxmlformats.org/officeDocument/2006/relationships/settings" Target="/word/settings.xml" Id="R5af98ab002e34d31" /><Relationship Type="http://schemas.openxmlformats.org/officeDocument/2006/relationships/header" Target="/word/header1.xml" Id="R2d348aff6c124b2c" /><Relationship Type="http://schemas.openxmlformats.org/officeDocument/2006/relationships/header" Target="/word/header2.xml" Id="Re8774eb516684f87" /><Relationship Type="http://schemas.openxmlformats.org/officeDocument/2006/relationships/header" Target="/word/header3.xml" Id="R7450e9a7fe2d4513" /><Relationship Type="http://schemas.openxmlformats.org/officeDocument/2006/relationships/image" Target="/word/media/d7c674ea-c766-4e16-a450-0fcdab3c9d6a.png" Id="Re2a89bde564e4ba7" /><Relationship Type="http://schemas.openxmlformats.org/officeDocument/2006/relationships/footer" Target="/word/footer1.xml" Id="R2948dafee82a4d2c" /><Relationship Type="http://schemas.openxmlformats.org/officeDocument/2006/relationships/footer" Target="/word/footer2.xml" Id="R0df3809c8d9945e7" /><Relationship Type="http://schemas.openxmlformats.org/officeDocument/2006/relationships/footer" Target="/word/footer3.xml" Id="R84d080072dc14179" /><Relationship Type="http://schemas.openxmlformats.org/officeDocument/2006/relationships/image" Target="/word/media/75cfd687-466a-4073-a8a8-fb221ed9503b.png" Id="R65a04aa76b984233" /><Relationship Type="http://schemas.openxmlformats.org/officeDocument/2006/relationships/image" Target="/word/media/cc046e19-89cb-4ee7-8f21-b37e4b34fcae.png" Id="Rba73ef0f31cc46e3" /><Relationship Type="http://schemas.openxmlformats.org/officeDocument/2006/relationships/image" Target="/word/media/02efa0b9-da1d-4507-aa88-968ca7c22e85.png" Id="Rc1074d8ea7ed47f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5cfd687-466a-4073-a8a8-fb221ed9503b.png" Id="Ra842636a5f8048c7" /><Relationship Type="http://schemas.openxmlformats.org/officeDocument/2006/relationships/hyperlink" Target="http://www.sma.gob.cl" TargetMode="External" Id="Re0c189d0b5834e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7c674ea-c766-4e16-a450-0fcdab3c9d6a.png" Id="R207a112056724bc6" /></Relationships>
</file>