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b1736c5b2541c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7a7082f8ccd4ecc"/>
      <w:headerReference w:type="even" r:id="Ra79e605c4cfa4cb5"/>
      <w:headerReference w:type="first" r:id="Rc41efa5e65e14c4c"/>
      <w:titlePg/>
      <w:footerReference w:type="default" r:id="R51553de6487146f7"/>
      <w:footerReference w:type="even" r:id="R5d199a174d3944dd"/>
      <w:footerReference w:type="first" r:id="R57ab3cce2d2e467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7f69769f70c4a2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CENTRO REPRODUCCION COMAU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DFZ-2025-1609-X-NE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d325125195643b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CENTRO REPRODUCCION COMAU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AQUAGEN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96912840-3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CENTRO REPRODUCCION COMAU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CHAITÉN,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PALENA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CHAITÉN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2924/2009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AYACARA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LA MAQUINA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2924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07-08-2009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CENTRO REPRODUCCION COMAU.zip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CENTRO REPRODUCCION COMAU.zip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CENTRO REPRODUCCION COMAU.xlsx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aa3915c41a64a1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6385817fe47495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aba1d6c229d421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4ead626bc649d8" /><Relationship Type="http://schemas.openxmlformats.org/officeDocument/2006/relationships/numbering" Target="/word/numbering.xml" Id="R8e7bb240531a4b6d" /><Relationship Type="http://schemas.openxmlformats.org/officeDocument/2006/relationships/settings" Target="/word/settings.xml" Id="R5c5004b44dba493a" /><Relationship Type="http://schemas.openxmlformats.org/officeDocument/2006/relationships/header" Target="/word/header1.xml" Id="Rd7a7082f8ccd4ecc" /><Relationship Type="http://schemas.openxmlformats.org/officeDocument/2006/relationships/header" Target="/word/header2.xml" Id="Ra79e605c4cfa4cb5" /><Relationship Type="http://schemas.openxmlformats.org/officeDocument/2006/relationships/header" Target="/word/header3.xml" Id="Rc41efa5e65e14c4c" /><Relationship Type="http://schemas.openxmlformats.org/officeDocument/2006/relationships/image" Target="/word/media/ffc33cbe-13af-4757-8557-09fa7dc9ed65.png" Id="R08d8e0d697a94140" /><Relationship Type="http://schemas.openxmlformats.org/officeDocument/2006/relationships/footer" Target="/word/footer1.xml" Id="R51553de6487146f7" /><Relationship Type="http://schemas.openxmlformats.org/officeDocument/2006/relationships/footer" Target="/word/footer2.xml" Id="R5d199a174d3944dd" /><Relationship Type="http://schemas.openxmlformats.org/officeDocument/2006/relationships/footer" Target="/word/footer3.xml" Id="R57ab3cce2d2e4678" /><Relationship Type="http://schemas.openxmlformats.org/officeDocument/2006/relationships/image" Target="/word/media/2a35e4d1-b7ad-4aa1-9617-2c61f7bdc0bd.png" Id="R2439b5b57b1e4af7" /><Relationship Type="http://schemas.openxmlformats.org/officeDocument/2006/relationships/image" Target="/word/media/18bcab90-d907-472f-965d-5042b8f9d292.png" Id="Ra7f69769f70c4a2e" /><Relationship Type="http://schemas.openxmlformats.org/officeDocument/2006/relationships/image" Target="/word/media/7bc8c515-9ffc-47ba-a1fa-d194ecd1ca17.png" Id="R8d325125195643b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a35e4d1-b7ad-4aa1-9617-2c61f7bdc0bd.png" Id="Rbaa3915c41a64a1f" /><Relationship Type="http://schemas.openxmlformats.org/officeDocument/2006/relationships/hyperlink" Target="http://www.sma.gob.cl" TargetMode="External" Id="Rd6385817fe47495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fc33cbe-13af-4757-8557-09fa7dc9ed65.png" Id="R2aba1d6c229d4213" /></Relationships>
</file>