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53f92f18334b7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18eb0dbafda4912"/>
      <w:headerReference w:type="even" r:id="Ra0f8c702133a4cf9"/>
      <w:headerReference w:type="first" r:id="Rb3a711a0b1f04a37"/>
      <w:titlePg/>
      <w:footerReference w:type="default" r:id="Rda2be1c156024797"/>
      <w:footerReference w:type="even" r:id="Rac086c532ebc4eba"/>
      <w:footerReference w:type="first" r:id="R98bf7225021742d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e5d1eed58734de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SECTOR CHESQUE ALTO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DFZ-2025-899-IX-NE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9a1836433b445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SECTOR CHESQUE ALTO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COMERCIAL AGRICOLA Y FORESTAL NALCAHUE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78928780-5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SECTOR CHESQUE ALTO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S/N S/N, RUTA S-813, VILLARRICA,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VILLARRICA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632/2007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NALCAHUE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NALCAHUE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632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SECTOR CHESQUE ALTO.zip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SECTOR CHESQUE ALTO.zip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SECTOR CHESQUE ALTO.xlsx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d3602f314d1419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7e51465a92f427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53a678d4c6b4a3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b8038b41f7476e" /><Relationship Type="http://schemas.openxmlformats.org/officeDocument/2006/relationships/numbering" Target="/word/numbering.xml" Id="R4edca919c87b4cea" /><Relationship Type="http://schemas.openxmlformats.org/officeDocument/2006/relationships/settings" Target="/word/settings.xml" Id="Rc30a20b6e10544c8" /><Relationship Type="http://schemas.openxmlformats.org/officeDocument/2006/relationships/header" Target="/word/header1.xml" Id="R818eb0dbafda4912" /><Relationship Type="http://schemas.openxmlformats.org/officeDocument/2006/relationships/header" Target="/word/header2.xml" Id="Ra0f8c702133a4cf9" /><Relationship Type="http://schemas.openxmlformats.org/officeDocument/2006/relationships/header" Target="/word/header3.xml" Id="Rb3a711a0b1f04a37" /><Relationship Type="http://schemas.openxmlformats.org/officeDocument/2006/relationships/image" Target="/word/media/8876fed9-7192-4eef-9596-553d7aedec14.png" Id="R5984737ec39440c0" /><Relationship Type="http://schemas.openxmlformats.org/officeDocument/2006/relationships/footer" Target="/word/footer1.xml" Id="Rda2be1c156024797" /><Relationship Type="http://schemas.openxmlformats.org/officeDocument/2006/relationships/footer" Target="/word/footer2.xml" Id="Rac086c532ebc4eba" /><Relationship Type="http://schemas.openxmlformats.org/officeDocument/2006/relationships/footer" Target="/word/footer3.xml" Id="R98bf7225021742de" /><Relationship Type="http://schemas.openxmlformats.org/officeDocument/2006/relationships/image" Target="/word/media/8713a31a-2a93-4eae-8835-35e1e2eccade.png" Id="R1298f8a16ccd407e" /><Relationship Type="http://schemas.openxmlformats.org/officeDocument/2006/relationships/image" Target="/word/media/6029fd49-fe7c-4ebd-bec7-ba585cb7569f.png" Id="Rfe5d1eed58734de2" /><Relationship Type="http://schemas.openxmlformats.org/officeDocument/2006/relationships/image" Target="/word/media/eb9d6464-eb7b-4acf-bf18-b5dad6f26ab0.png" Id="R69a1836433b4455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713a31a-2a93-4eae-8835-35e1e2eccade.png" Id="Red3602f314d14196" /><Relationship Type="http://schemas.openxmlformats.org/officeDocument/2006/relationships/hyperlink" Target="http://www.sma.gob.cl" TargetMode="External" Id="R47e51465a92f427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876fed9-7192-4eef-9596-553d7aedec14.png" Id="R253a678d4c6b4a3f" /></Relationships>
</file>