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24bbd23a8485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31415e32d604e82"/>
      <w:headerReference w:type="even" r:id="R3d4e9d9f74b74bed"/>
      <w:headerReference w:type="first" r:id="R77b004c1b38942cd"/>
      <w:titlePg/>
      <w:footerReference w:type="default" r:id="Rf67091d9854d4bb7"/>
      <w:footerReference w:type="even" r:id="R79bc5887a82b4cc3"/>
      <w:footerReference w:type="first" r:id="Re66ea30bc8a24f8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fb4d9bb43e3446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SALMONES PACIFIC STAR S.A-QUELLON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SALMONES PACIFIC STAR S.A-QUELLON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DFZ-2025-1214-X-NE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597a6066ad148e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SALMONES PACIFIC STAR S.A-QUELLON ; PLANTA PROCESADORA SALMONES PACIFIC STAR S.A-QUELLON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SALMONES PACIFIC STAR S.A-QUELLON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SALMONES PACIFIC STAR S.A-QUELLON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268/2008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P.STAR.QUELLON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SALMONES PACIFIC STAR S.A-QUELLON.zip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SALMONES PACIFIC STAR S.A-QUELLON.zip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SALMONES PACIFIC STAR S.A-QUELLON.xlsx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318f30f1c14a8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9c4f344a3a2490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ec4295554749d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fee85c837744e9" /><Relationship Type="http://schemas.openxmlformats.org/officeDocument/2006/relationships/numbering" Target="/word/numbering.xml" Id="R6e9b8ef3d4ba48fd" /><Relationship Type="http://schemas.openxmlformats.org/officeDocument/2006/relationships/settings" Target="/word/settings.xml" Id="Rd03c6d8c5d6c4c9c" /><Relationship Type="http://schemas.openxmlformats.org/officeDocument/2006/relationships/header" Target="/word/header1.xml" Id="Re31415e32d604e82" /><Relationship Type="http://schemas.openxmlformats.org/officeDocument/2006/relationships/header" Target="/word/header2.xml" Id="R3d4e9d9f74b74bed" /><Relationship Type="http://schemas.openxmlformats.org/officeDocument/2006/relationships/header" Target="/word/header3.xml" Id="R77b004c1b38942cd" /><Relationship Type="http://schemas.openxmlformats.org/officeDocument/2006/relationships/image" Target="/word/media/7cb0580f-1cfc-4f35-a0ad-7a4c7725352a.png" Id="R7716f1bc274740ea" /><Relationship Type="http://schemas.openxmlformats.org/officeDocument/2006/relationships/footer" Target="/word/footer1.xml" Id="Rf67091d9854d4bb7" /><Relationship Type="http://schemas.openxmlformats.org/officeDocument/2006/relationships/footer" Target="/word/footer2.xml" Id="R79bc5887a82b4cc3" /><Relationship Type="http://schemas.openxmlformats.org/officeDocument/2006/relationships/footer" Target="/word/footer3.xml" Id="Re66ea30bc8a24f8e" /><Relationship Type="http://schemas.openxmlformats.org/officeDocument/2006/relationships/image" Target="/word/media/2a543164-f328-44d0-bea9-da291fe5a8d2.png" Id="R4765b27af48140b1" /><Relationship Type="http://schemas.openxmlformats.org/officeDocument/2006/relationships/image" Target="/word/media/1a47a070-068c-4537-a1a5-909de155a52e.png" Id="R2fb4d9bb43e3446e" /><Relationship Type="http://schemas.openxmlformats.org/officeDocument/2006/relationships/image" Target="/word/media/f24cf74d-92ec-4166-8a17-9ed2bc9da4c5.png" Id="R8597a6066ad148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a543164-f328-44d0-bea9-da291fe5a8d2.png" Id="R19318f30f1c14a8e" /><Relationship Type="http://schemas.openxmlformats.org/officeDocument/2006/relationships/hyperlink" Target="http://www.sma.gob.cl" TargetMode="External" Id="Re9c4f344a3a249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cb0580f-1cfc-4f35-a0ad-7a4c7725352a.png" Id="Rf8ec4295554749d0" /></Relationships>
</file>