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539bf83e4841d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aee37ae09f74557"/>
      <w:headerReference w:type="even" r:id="Reabc0855f6304667"/>
      <w:headerReference w:type="first" r:id="Re4fe520b8cf74683"/>
      <w:titlePg/>
      <w:footerReference w:type="default" r:id="Ra5c06bea7bac4f6e"/>
      <w:footerReference w:type="even" r:id="R01f53d55486d458d"/>
      <w:footerReference w:type="first" r:id="Rfba66ad3bf274c5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efdd34f20df4b4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RECIRCULACION ASTILLEROS II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DFZ-2025-327-X-NE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16-03-2025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c75d587e5a74c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RECIRCULACION ASTILLEROS II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MULTISEA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76440284-7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RECIRCULACION ASTILLEROS II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0 0, , MAULLÍN,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MAULLÍN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1371/2022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EMISARIO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CHACAO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1371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17-08-2022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RECIRCULACION ASTILLEROS II.zip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RECIRCULACION ASTILLEROS II.zip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RECIRCULACION ASTILLEROS II.xlsx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ba07f80c95b48f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2504cc72153483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3f215780c55464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6015d9a89f04ce8" /><Relationship Type="http://schemas.openxmlformats.org/officeDocument/2006/relationships/numbering" Target="/word/numbering.xml" Id="R9170fa1dd3f94bb7" /><Relationship Type="http://schemas.openxmlformats.org/officeDocument/2006/relationships/settings" Target="/word/settings.xml" Id="R2977005d07524dfe" /><Relationship Type="http://schemas.openxmlformats.org/officeDocument/2006/relationships/header" Target="/word/header1.xml" Id="R0aee37ae09f74557" /><Relationship Type="http://schemas.openxmlformats.org/officeDocument/2006/relationships/header" Target="/word/header2.xml" Id="Reabc0855f6304667" /><Relationship Type="http://schemas.openxmlformats.org/officeDocument/2006/relationships/header" Target="/word/header3.xml" Id="Re4fe520b8cf74683" /><Relationship Type="http://schemas.openxmlformats.org/officeDocument/2006/relationships/image" Target="/word/media/073087a1-f886-4f14-bcb1-f47c3df70f42.png" Id="R009d7f87110a47e9" /><Relationship Type="http://schemas.openxmlformats.org/officeDocument/2006/relationships/footer" Target="/word/footer1.xml" Id="Ra5c06bea7bac4f6e" /><Relationship Type="http://schemas.openxmlformats.org/officeDocument/2006/relationships/footer" Target="/word/footer2.xml" Id="R01f53d55486d458d" /><Relationship Type="http://schemas.openxmlformats.org/officeDocument/2006/relationships/footer" Target="/word/footer3.xml" Id="Rfba66ad3bf274c5e" /><Relationship Type="http://schemas.openxmlformats.org/officeDocument/2006/relationships/image" Target="/word/media/a440d5d7-0a2b-477e-baa8-8ca7bd4c4120.png" Id="R9f4360b988b446b5" /><Relationship Type="http://schemas.openxmlformats.org/officeDocument/2006/relationships/image" Target="/word/media/351c0240-9a82-4a60-ab2a-a33421166269.png" Id="Rfefdd34f20df4b4c" /><Relationship Type="http://schemas.openxmlformats.org/officeDocument/2006/relationships/image" Target="/word/media/affa6d69-a752-46ba-80f5-bd202d33390b.png" Id="Rdc75d587e5a74c8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440d5d7-0a2b-477e-baa8-8ca7bd4c4120.png" Id="Reba07f80c95b48f8" /><Relationship Type="http://schemas.openxmlformats.org/officeDocument/2006/relationships/hyperlink" Target="http://www.sma.gob.cl" TargetMode="External" Id="R72504cc72153483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73087a1-f886-4f14-bcb1-f47c3df70f42.png" Id="Rf3f215780c55464c" /></Relationships>
</file>