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116832cf8a4fd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a032857c5c2469e"/>
      <w:headerReference w:type="even" r:id="R85b4ba7d09cb403e"/>
      <w:headerReference w:type="first" r:id="R275181d8aa3c4a5f"/>
      <w:titlePg/>
      <w:footerReference w:type="default" r:id="R7cc4ee189ea74ada"/>
      <w:footerReference w:type="even" r:id="R06eb1d5237a941ca"/>
      <w:footerReference w:type="first" r:id="R7bcc7b4db0f94ea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288cd10504c48f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WALMART CHILE ALIMENTOS Y SERVICIOS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DFZ-2025-765-X-NE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06-05-2025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5cd119744f743a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WALMART CHILE ALIMENTOS Y SERVICIOS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OCEAN MART SPA</w:t>
            </w:r>
            <w:r>
              <w:br/>
            </w:r>
            <w:r>
              <w:t>WALMART CHILE ALIMENTOS Y SERVICIOS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77296515-K</w:t>
            </w:r>
            <w:r>
              <w:br/>
            </w:r>
            <w:r>
              <w:t>96755580-0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WALMART CHILE ALIMENTOS Y SERVICIOS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S/N S/N, , 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242/2011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PUERTO MONTT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23-02-2011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WALMART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WALMART CHILE ALIMENTOS Y SERVICIOS.zip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WALMART CHILE ALIMENTOS Y SERVICIOS.zip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WALMART CHILE ALIMENTOS Y SERVICIOS.xlsx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5ad345b78eb46b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5cd60760b464ba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5ec57692790488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577adb28444bef" /><Relationship Type="http://schemas.openxmlformats.org/officeDocument/2006/relationships/numbering" Target="/word/numbering.xml" Id="R08d9a4be03b24192" /><Relationship Type="http://schemas.openxmlformats.org/officeDocument/2006/relationships/settings" Target="/word/settings.xml" Id="R031e8f4b54094e8c" /><Relationship Type="http://schemas.openxmlformats.org/officeDocument/2006/relationships/header" Target="/word/header1.xml" Id="R9a032857c5c2469e" /><Relationship Type="http://schemas.openxmlformats.org/officeDocument/2006/relationships/header" Target="/word/header2.xml" Id="R85b4ba7d09cb403e" /><Relationship Type="http://schemas.openxmlformats.org/officeDocument/2006/relationships/header" Target="/word/header3.xml" Id="R275181d8aa3c4a5f" /><Relationship Type="http://schemas.openxmlformats.org/officeDocument/2006/relationships/image" Target="/word/media/ae5fe1f3-3062-4f6f-b90a-83ee6491a275.png" Id="Rc8475b5b5c384ddc" /><Relationship Type="http://schemas.openxmlformats.org/officeDocument/2006/relationships/footer" Target="/word/footer1.xml" Id="R7cc4ee189ea74ada" /><Relationship Type="http://schemas.openxmlformats.org/officeDocument/2006/relationships/footer" Target="/word/footer2.xml" Id="R06eb1d5237a941ca" /><Relationship Type="http://schemas.openxmlformats.org/officeDocument/2006/relationships/footer" Target="/word/footer3.xml" Id="R7bcc7b4db0f94eab" /><Relationship Type="http://schemas.openxmlformats.org/officeDocument/2006/relationships/image" Target="/word/media/b3d97e83-76dd-4648-b61c-11695232712d.png" Id="Rb1dba8b831b24dfe" /><Relationship Type="http://schemas.openxmlformats.org/officeDocument/2006/relationships/image" Target="/word/media/302e481b-616c-4a0b-ae84-7d1ee0fed0aa.png" Id="R9288cd10504c48f0" /><Relationship Type="http://schemas.openxmlformats.org/officeDocument/2006/relationships/image" Target="/word/media/f9874267-0752-4121-8659-f90d91199e5a.png" Id="Rd5cd119744f743a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3d97e83-76dd-4648-b61c-11695232712d.png" Id="R05ad345b78eb46bb" /><Relationship Type="http://schemas.openxmlformats.org/officeDocument/2006/relationships/hyperlink" Target="http://www.sma.gob.cl" TargetMode="External" Id="R85cd60760b464b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e5fe1f3-3062-4f6f-b90a-83ee6491a275.png" Id="R35ec576927904883" /></Relationships>
</file>