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52e3b684541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db14aaec331439c"/>
      <w:headerReference w:type="even" r:id="Rb61a59da1df74c99"/>
      <w:headerReference w:type="first" r:id="R1b9b06ac82c841cb"/>
      <w:titlePg/>
      <w:footerReference w:type="default" r:id="R78b758ea218a4cf4"/>
      <w:footerReference w:type="even" r:id="R5cd529befa6d44d1"/>
      <w:footerReference w:type="first" r:id="Rbc0435ebdf9643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bc4bcdb1cc42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DFZ-2025-814-III-NE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fb7e16bf504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GUACOLDA ; GUACOLDA ; GUACOLDA ; GUACOLDA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464/2015</w:t>
            </w:r>
            <w:r>
              <w:br/>
            </w:r>
            <w:r>
              <w:t>- DIRECTEMAR N° 1315/2010</w:t>
            </w:r>
            <w:r>
              <w:br/>
            </w:r>
            <w:r>
              <w:t>- DIRECTEMAR N° 569/2010</w:t>
            </w:r>
            <w:r>
              <w:br/>
            </w:r>
            <w:r>
              <w:t>- DIRECTEMAR N° 382/2012</w:t>
            </w:r>
            <w:r>
              <w:br/>
            </w:r>
            <w:r>
              <w:t>- SMA N° 465/2015</w:t>
            </w:r>
            <w:r>
              <w:br/>
            </w:r>
            <w:r>
              <w:t>- SMA N° 463/2015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A.S. RPM 464.2015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HUASCO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(PTAS)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(ENFRIAMIENTO)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 A.S. RPM 464.2015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(PTAS)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GUACOLDA.xlsx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e62a0281ed4f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9a847a27f641a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5b409471954d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06e8a994074f0b" /><Relationship Type="http://schemas.openxmlformats.org/officeDocument/2006/relationships/numbering" Target="/word/numbering.xml" Id="Rfd6c5bc497174ad5" /><Relationship Type="http://schemas.openxmlformats.org/officeDocument/2006/relationships/settings" Target="/word/settings.xml" Id="R3cea925ec78542db" /><Relationship Type="http://schemas.openxmlformats.org/officeDocument/2006/relationships/header" Target="/word/header1.xml" Id="R5db14aaec331439c" /><Relationship Type="http://schemas.openxmlformats.org/officeDocument/2006/relationships/header" Target="/word/header2.xml" Id="Rb61a59da1df74c99" /><Relationship Type="http://schemas.openxmlformats.org/officeDocument/2006/relationships/header" Target="/word/header3.xml" Id="R1b9b06ac82c841cb" /><Relationship Type="http://schemas.openxmlformats.org/officeDocument/2006/relationships/image" Target="/word/media/0f222fb4-5b0c-431c-b311-30eb382d85f7.png" Id="R7f18ced296d7498e" /><Relationship Type="http://schemas.openxmlformats.org/officeDocument/2006/relationships/footer" Target="/word/footer1.xml" Id="R78b758ea218a4cf4" /><Relationship Type="http://schemas.openxmlformats.org/officeDocument/2006/relationships/footer" Target="/word/footer2.xml" Id="R5cd529befa6d44d1" /><Relationship Type="http://schemas.openxmlformats.org/officeDocument/2006/relationships/footer" Target="/word/footer3.xml" Id="Rbc0435ebdf964350" /><Relationship Type="http://schemas.openxmlformats.org/officeDocument/2006/relationships/image" Target="/word/media/b81a731b-faec-4e1f-bcc8-f84003740585.png" Id="R85d9b98f8cde4c7c" /><Relationship Type="http://schemas.openxmlformats.org/officeDocument/2006/relationships/image" Target="/word/media/ff48cbb0-6d5d-4f9b-a9df-7407fba2f1b0.png" Id="R9bbc4bcdb1cc4216" /><Relationship Type="http://schemas.openxmlformats.org/officeDocument/2006/relationships/image" Target="/word/media/9d63ea28-fc6b-4371-9d88-73e0ccc5e5a0.png" Id="Rd5fb7e16bf5041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1a731b-faec-4e1f-bcc8-f84003740585.png" Id="R7ee62a0281ed4f88" /><Relationship Type="http://schemas.openxmlformats.org/officeDocument/2006/relationships/hyperlink" Target="http://www.sma.gob.cl" TargetMode="External" Id="R129a847a27f641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222fb4-5b0c-431c-b311-30eb382d85f7.png" Id="R355b409471954ddb" /></Relationships>
</file>