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2314a941948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657c6334f1e40d3"/>
      <w:headerReference w:type="even" r:id="R800fdab3c3ea4246"/>
      <w:headerReference w:type="first" r:id="Re645dc7cbd6246e3"/>
      <w:titlePg/>
      <w:footerReference w:type="default" r:id="Rda25ef5c54c54a4f"/>
      <w:footerReference w:type="even" r:id="Rd17e708780414045"/>
      <w:footerReference w:type="first" r:id="R99a0719d237b42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2443a9f313d423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EXPORTADORA UNIFRUTTI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DFZ-2025-2380-III-NE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0defff1d854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EXPORTADORA UNIFRUTTI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UNIFRUTTI TRADERS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89258800-7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EXPORTADORA UNIFRUTTI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5 NORTE KM 9 5500, COPIAPÓ,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COPIAPÓ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3222/2006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COPIAPO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COPIAPO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3222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EXPORTADORA UNIFRUTTI.zip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EXPORTADORA UNIFRUTTI.xlsx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81f17d473b4b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a69c15d00e4d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811cbe9668435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844ad58a8640ab" /><Relationship Type="http://schemas.openxmlformats.org/officeDocument/2006/relationships/numbering" Target="/word/numbering.xml" Id="R7d8e5a90b7d74c68" /><Relationship Type="http://schemas.openxmlformats.org/officeDocument/2006/relationships/settings" Target="/word/settings.xml" Id="Rc61edb9431ce46a9" /><Relationship Type="http://schemas.openxmlformats.org/officeDocument/2006/relationships/header" Target="/word/header1.xml" Id="R1657c6334f1e40d3" /><Relationship Type="http://schemas.openxmlformats.org/officeDocument/2006/relationships/header" Target="/word/header2.xml" Id="R800fdab3c3ea4246" /><Relationship Type="http://schemas.openxmlformats.org/officeDocument/2006/relationships/header" Target="/word/header3.xml" Id="Re645dc7cbd6246e3" /><Relationship Type="http://schemas.openxmlformats.org/officeDocument/2006/relationships/image" Target="/word/media/69977738-4f78-4e92-8fc6-fa6d9efccb6e.png" Id="R8eb161715b244e19" /><Relationship Type="http://schemas.openxmlformats.org/officeDocument/2006/relationships/footer" Target="/word/footer1.xml" Id="Rda25ef5c54c54a4f" /><Relationship Type="http://schemas.openxmlformats.org/officeDocument/2006/relationships/footer" Target="/word/footer2.xml" Id="Rd17e708780414045" /><Relationship Type="http://schemas.openxmlformats.org/officeDocument/2006/relationships/footer" Target="/word/footer3.xml" Id="R99a0719d237b4269" /><Relationship Type="http://schemas.openxmlformats.org/officeDocument/2006/relationships/image" Target="/word/media/c51ea025-2e0a-49ad-9196-7c0890a7b8be.png" Id="R6020d746f4474e59" /><Relationship Type="http://schemas.openxmlformats.org/officeDocument/2006/relationships/image" Target="/word/media/f82ab2d8-a684-43ea-9128-61fa00d69c88.png" Id="R12443a9f313d4230" /><Relationship Type="http://schemas.openxmlformats.org/officeDocument/2006/relationships/image" Target="/word/media/bcd3147c-ac76-4fcb-b5d1-2689f8aa75a8.png" Id="R940defff1d8541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1ea025-2e0a-49ad-9196-7c0890a7b8be.png" Id="Ra581f17d473b4ba3" /><Relationship Type="http://schemas.openxmlformats.org/officeDocument/2006/relationships/hyperlink" Target="http://www.sma.gob.cl" TargetMode="External" Id="R77a69c15d00e4d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9977738-4f78-4e92-8fc6-fa6d9efccb6e.png" Id="R3a811cbe96684359" /></Relationships>
</file>