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6aa49bbd14d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6028cb27cd4e10"/>
      <w:headerReference w:type="even" r:id="R3a36039530564a92"/>
      <w:headerReference w:type="first" r:id="R5638684477514071"/>
      <w:titlePg/>
      <w:footerReference w:type="default" r:id="R26eae4c837de4bba"/>
      <w:footerReference w:type="even" r:id="R8c29376852b54ff2"/>
      <w:footerReference w:type="first" r:id="R8f9ba34e44ce45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58c1e79f7649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UNIDAS-TEMUCO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DFZ-2025-605-IX-NE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cd85ec125e49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UNIDAS-TEMUCO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UNIDAS-TEMUCO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BARROS ARANA  3190, 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2485/2006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UNIDAS-TEMUCO.zip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UNIDAS-TEMUCO.xlsx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a4e8f10b694f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13648ee9544c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e7e72e386249c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63ea7991b84a76" /><Relationship Type="http://schemas.openxmlformats.org/officeDocument/2006/relationships/numbering" Target="/word/numbering.xml" Id="R8221eeab5efd4fa8" /><Relationship Type="http://schemas.openxmlformats.org/officeDocument/2006/relationships/settings" Target="/word/settings.xml" Id="R63d57301d5a94cae" /><Relationship Type="http://schemas.openxmlformats.org/officeDocument/2006/relationships/header" Target="/word/header1.xml" Id="Ra86028cb27cd4e10" /><Relationship Type="http://schemas.openxmlformats.org/officeDocument/2006/relationships/header" Target="/word/header2.xml" Id="R3a36039530564a92" /><Relationship Type="http://schemas.openxmlformats.org/officeDocument/2006/relationships/header" Target="/word/header3.xml" Id="R5638684477514071" /><Relationship Type="http://schemas.openxmlformats.org/officeDocument/2006/relationships/image" Target="/word/media/427f047a-7c06-4f57-9c01-01e835e7f495.png" Id="R14b294a708094518" /><Relationship Type="http://schemas.openxmlformats.org/officeDocument/2006/relationships/footer" Target="/word/footer1.xml" Id="R26eae4c837de4bba" /><Relationship Type="http://schemas.openxmlformats.org/officeDocument/2006/relationships/footer" Target="/word/footer2.xml" Id="R8c29376852b54ff2" /><Relationship Type="http://schemas.openxmlformats.org/officeDocument/2006/relationships/footer" Target="/word/footer3.xml" Id="R8f9ba34e44ce45ab" /><Relationship Type="http://schemas.openxmlformats.org/officeDocument/2006/relationships/image" Target="/word/media/738cdfa9-2d7d-46ea-8b79-632b6a7ba5a7.png" Id="Rda0b653569f1499b" /><Relationship Type="http://schemas.openxmlformats.org/officeDocument/2006/relationships/image" Target="/word/media/b51af677-8d16-4ebd-839f-3898feb640d6.png" Id="R2958c1e79f764968" /><Relationship Type="http://schemas.openxmlformats.org/officeDocument/2006/relationships/image" Target="/word/media/05ba2670-1d43-41c2-9207-df7390884ec9.png" Id="Rd6cd85ec125e49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8cdfa9-2d7d-46ea-8b79-632b6a7ba5a7.png" Id="Re1a4e8f10b694f64" /><Relationship Type="http://schemas.openxmlformats.org/officeDocument/2006/relationships/hyperlink" Target="http://www.sma.gob.cl" TargetMode="External" Id="R0d13648ee9544c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7f047a-7c06-4f57-9c01-01e835e7f495.png" Id="Ra0e7e72e386249c5" /></Relationships>
</file>