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5109"/>
        <w:gridCol w:w="452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DC55C5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Encargado 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4D2995" w:rsidRDefault="00AC491A" w:rsidP="00F1404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CL"/>
              </w:rPr>
              <w:t>28 de septiembre de 2015</w:t>
            </w:r>
          </w:p>
        </w:tc>
        <w:tc>
          <w:tcPr>
            <w:tcW w:w="2004" w:type="pct"/>
            <w:vAlign w:val="center"/>
          </w:tcPr>
          <w:p w:rsidR="009E1EAD" w:rsidRDefault="00DC55C5" w:rsidP="00F929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C55C5">
              <w:rPr>
                <w:rFonts w:asciiTheme="minorHAnsi" w:hAnsiTheme="minorHAnsi" w:cstheme="minorHAnsi"/>
              </w:rPr>
              <w:t>MEJORA AMBIENTAL PLANTA LIPESED</w:t>
            </w:r>
          </w:p>
        </w:tc>
        <w:tc>
          <w:tcPr>
            <w:tcW w:w="1774" w:type="pct"/>
            <w:vAlign w:val="center"/>
          </w:tcPr>
          <w:p w:rsidR="009E1EAD" w:rsidRDefault="00E55AFF" w:rsidP="004F22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Rene Pastene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DC55C5" w:rsidP="00F929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Procesamiento de minerales oxidados para producir cátodos de cobre </w:t>
            </w:r>
          </w:p>
          <w:p w:rsidR="00DC55C5" w:rsidRDefault="00DC55C5" w:rsidP="00DC55C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4" w:type="pct"/>
            <w:vAlign w:val="center"/>
          </w:tcPr>
          <w:p w:rsidR="009E1EAD" w:rsidRPr="009E1EAD" w:rsidRDefault="00E55AFF" w:rsidP="004F22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76"/>
        <w:gridCol w:w="2970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9E1EAD" w:rsidRPr="009D389C" w:rsidRDefault="00B443A7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MINUTA A LA ACTIVIDAD DE INSPECCIÓN AMBIENTAL POR NORMA DE EMISIÓN</w:t>
            </w:r>
          </w:p>
        </w:tc>
      </w:tr>
      <w:tr w:rsidR="004F22D1" w:rsidRPr="009D389C" w:rsidTr="00200716">
        <w:trPr>
          <w:trHeight w:val="418"/>
          <w:tblHeader/>
        </w:trPr>
        <w:tc>
          <w:tcPr>
            <w:tcW w:w="3835" w:type="pct"/>
            <w:shd w:val="clear" w:color="auto" w:fill="D9D9D9" w:themeFill="background1" w:themeFillShade="D9"/>
            <w:vAlign w:val="center"/>
          </w:tcPr>
          <w:p w:rsidR="004F22D1" w:rsidRPr="009D389C" w:rsidRDefault="004F22D1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4F22D1" w:rsidRPr="009D389C" w:rsidRDefault="00584EC8" w:rsidP="00584E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N° de expediente</w:t>
            </w:r>
            <w:bookmarkStart w:id="0" w:name="_GoBack"/>
            <w:bookmarkEnd w:id="0"/>
          </w:p>
        </w:tc>
      </w:tr>
      <w:tr w:rsidR="004F22D1" w:rsidRPr="009D389C" w:rsidTr="00200716">
        <w:trPr>
          <w:trHeight w:val="1857"/>
        </w:trPr>
        <w:tc>
          <w:tcPr>
            <w:tcW w:w="3835" w:type="pct"/>
            <w:vAlign w:val="center"/>
          </w:tcPr>
          <w:p w:rsidR="004F22D1" w:rsidRDefault="004F22D1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actividad de inspección ambiental efectuada por la SEREMI de Salud de la Región de Antofagasta, con fecha 2</w:t>
            </w:r>
            <w:r w:rsidR="002346DD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de septiembre de 2015, a la instalación </w:t>
            </w:r>
            <w:r w:rsidR="002346DD">
              <w:rPr>
                <w:rFonts w:asciiTheme="minorHAnsi" w:hAnsiTheme="minorHAnsi"/>
              </w:rPr>
              <w:t>Planta LIPESED</w:t>
            </w:r>
            <w:r>
              <w:rPr>
                <w:rFonts w:asciiTheme="minorHAnsi" w:hAnsiTheme="minorHAnsi"/>
              </w:rPr>
              <w:t xml:space="preserve">, Tocopilla, </w:t>
            </w:r>
            <w:r w:rsidR="002346DD">
              <w:rPr>
                <w:rFonts w:asciiTheme="minorHAnsi" w:hAnsiTheme="minorHAnsi"/>
              </w:rPr>
              <w:t xml:space="preserve">confirma lo establecido el 2014, </w:t>
            </w:r>
            <w:r w:rsidR="00DC55C5">
              <w:rPr>
                <w:rFonts w:asciiTheme="minorHAnsi" w:hAnsiTheme="minorHAnsi"/>
              </w:rPr>
              <w:t xml:space="preserve">en el sentido que la instalación se encuentra </w:t>
            </w:r>
            <w:r w:rsidR="00DC55C5" w:rsidRPr="00DC55C5">
              <w:rPr>
                <w:rFonts w:asciiTheme="minorHAnsi" w:hAnsiTheme="minorHAnsi"/>
              </w:rPr>
              <w:t>paralizada</w:t>
            </w:r>
            <w:r>
              <w:rPr>
                <w:rFonts w:asciiTheme="minorHAnsi" w:hAnsiTheme="minorHAnsi"/>
              </w:rPr>
              <w:t>.</w:t>
            </w:r>
          </w:p>
          <w:p w:rsidR="004F22D1" w:rsidRDefault="004F22D1" w:rsidP="007C0628">
            <w:pPr>
              <w:rPr>
                <w:rFonts w:asciiTheme="minorHAnsi" w:hAnsiTheme="minorHAnsi"/>
              </w:rPr>
            </w:pPr>
          </w:p>
          <w:p w:rsidR="004F22D1" w:rsidRPr="00A42445" w:rsidRDefault="004F22D1" w:rsidP="00DC55C5">
            <w:pPr>
              <w:rPr>
                <w:rFonts w:asciiTheme="minorHAnsi" w:hAnsiTheme="minorHAnsi"/>
              </w:rPr>
            </w:pPr>
          </w:p>
        </w:tc>
        <w:tc>
          <w:tcPr>
            <w:tcW w:w="1165" w:type="pct"/>
            <w:vAlign w:val="center"/>
          </w:tcPr>
          <w:p w:rsidR="004F22D1" w:rsidRPr="00AC71E3" w:rsidRDefault="00DC55C5" w:rsidP="00E3618F">
            <w:pPr>
              <w:jc w:val="center"/>
              <w:rPr>
                <w:rFonts w:asciiTheme="minorHAnsi" w:hAnsiTheme="minorHAnsi"/>
              </w:rPr>
            </w:pPr>
            <w:r w:rsidRPr="00DC55C5">
              <w:rPr>
                <w:rFonts w:asciiTheme="minorHAnsi" w:hAnsiTheme="minorHAnsi"/>
              </w:rPr>
              <w:t>DFZ-2015-9138-II-PPDA-IA</w:t>
            </w:r>
          </w:p>
        </w:tc>
      </w:tr>
    </w:tbl>
    <w:p w:rsidR="00E6680B" w:rsidRDefault="00E6680B" w:rsidP="005F3B06"/>
    <w:p w:rsidR="00E6680B" w:rsidRDefault="00E6680B" w:rsidP="005F3B06"/>
    <w:sectPr w:rsidR="00E6680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8F" w:rsidRDefault="00CC448F" w:rsidP="009E1EAD">
      <w:r>
        <w:separator/>
      </w:r>
    </w:p>
  </w:endnote>
  <w:endnote w:type="continuationSeparator" w:id="0">
    <w:p w:rsidR="00CC448F" w:rsidRDefault="00CC448F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EE24D8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="004108DC" w:rsidRPr="00847391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 y 9</w:t>
    </w:r>
    <w:r w:rsidR="004108DC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4108DC"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8F" w:rsidRDefault="00CC448F" w:rsidP="009E1EAD">
      <w:r>
        <w:separator/>
      </w:r>
    </w:p>
  </w:footnote>
  <w:footnote w:type="continuationSeparator" w:id="0">
    <w:p w:rsidR="00CC448F" w:rsidRDefault="00CC448F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CC448F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BA49C2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D"/>
    <w:rsid w:val="00020323"/>
    <w:rsid w:val="00020BBA"/>
    <w:rsid w:val="00053DBD"/>
    <w:rsid w:val="00054189"/>
    <w:rsid w:val="00072292"/>
    <w:rsid w:val="00081F37"/>
    <w:rsid w:val="00092B11"/>
    <w:rsid w:val="000A6C04"/>
    <w:rsid w:val="000B7A1C"/>
    <w:rsid w:val="000F6341"/>
    <w:rsid w:val="00145CC6"/>
    <w:rsid w:val="001508F4"/>
    <w:rsid w:val="00151B87"/>
    <w:rsid w:val="001A6B58"/>
    <w:rsid w:val="001D415E"/>
    <w:rsid w:val="00200716"/>
    <w:rsid w:val="00207AEE"/>
    <w:rsid w:val="002168E0"/>
    <w:rsid w:val="002346DD"/>
    <w:rsid w:val="00242875"/>
    <w:rsid w:val="00286F36"/>
    <w:rsid w:val="002B68F7"/>
    <w:rsid w:val="003359B3"/>
    <w:rsid w:val="00372989"/>
    <w:rsid w:val="004108DC"/>
    <w:rsid w:val="004567B5"/>
    <w:rsid w:val="004A0BC2"/>
    <w:rsid w:val="004C1A6E"/>
    <w:rsid w:val="004C1E62"/>
    <w:rsid w:val="004C7C78"/>
    <w:rsid w:val="004D2995"/>
    <w:rsid w:val="004F11BD"/>
    <w:rsid w:val="004F22D1"/>
    <w:rsid w:val="005228B5"/>
    <w:rsid w:val="005679CD"/>
    <w:rsid w:val="00575BAC"/>
    <w:rsid w:val="00580D53"/>
    <w:rsid w:val="00584EC8"/>
    <w:rsid w:val="00592D63"/>
    <w:rsid w:val="005F3B06"/>
    <w:rsid w:val="006224C8"/>
    <w:rsid w:val="00684CCE"/>
    <w:rsid w:val="006971E9"/>
    <w:rsid w:val="006C50B9"/>
    <w:rsid w:val="006D7687"/>
    <w:rsid w:val="0073281A"/>
    <w:rsid w:val="007430A2"/>
    <w:rsid w:val="00752710"/>
    <w:rsid w:val="00753C0D"/>
    <w:rsid w:val="007733D6"/>
    <w:rsid w:val="0077760E"/>
    <w:rsid w:val="007A008C"/>
    <w:rsid w:val="007A5D7B"/>
    <w:rsid w:val="007C0628"/>
    <w:rsid w:val="00811C2D"/>
    <w:rsid w:val="0082299F"/>
    <w:rsid w:val="008E0B5D"/>
    <w:rsid w:val="008E59A8"/>
    <w:rsid w:val="008E72B3"/>
    <w:rsid w:val="00910BA1"/>
    <w:rsid w:val="009244DA"/>
    <w:rsid w:val="0093465B"/>
    <w:rsid w:val="00937719"/>
    <w:rsid w:val="00942753"/>
    <w:rsid w:val="0095290C"/>
    <w:rsid w:val="0098427B"/>
    <w:rsid w:val="009E1EAD"/>
    <w:rsid w:val="009F3BE3"/>
    <w:rsid w:val="009F4AED"/>
    <w:rsid w:val="00A34C4C"/>
    <w:rsid w:val="00A57D46"/>
    <w:rsid w:val="00AC491A"/>
    <w:rsid w:val="00AC71E3"/>
    <w:rsid w:val="00B25210"/>
    <w:rsid w:val="00B443A7"/>
    <w:rsid w:val="00B63F4F"/>
    <w:rsid w:val="00B74A52"/>
    <w:rsid w:val="00B825E6"/>
    <w:rsid w:val="00BA49C2"/>
    <w:rsid w:val="00BA7C99"/>
    <w:rsid w:val="00BB0EC3"/>
    <w:rsid w:val="00C025EF"/>
    <w:rsid w:val="00C9074E"/>
    <w:rsid w:val="00C97BA3"/>
    <w:rsid w:val="00CC448F"/>
    <w:rsid w:val="00D006F9"/>
    <w:rsid w:val="00D506A0"/>
    <w:rsid w:val="00D80535"/>
    <w:rsid w:val="00D87A82"/>
    <w:rsid w:val="00DC55C5"/>
    <w:rsid w:val="00DE24A6"/>
    <w:rsid w:val="00DF0582"/>
    <w:rsid w:val="00DF3235"/>
    <w:rsid w:val="00E12D0E"/>
    <w:rsid w:val="00E309BE"/>
    <w:rsid w:val="00E3618F"/>
    <w:rsid w:val="00E55AFF"/>
    <w:rsid w:val="00E6680B"/>
    <w:rsid w:val="00E67666"/>
    <w:rsid w:val="00E71736"/>
    <w:rsid w:val="00E719B3"/>
    <w:rsid w:val="00E848A9"/>
    <w:rsid w:val="00EB15F6"/>
    <w:rsid w:val="00EE24D8"/>
    <w:rsid w:val="00EF4F6C"/>
    <w:rsid w:val="00EF5A55"/>
    <w:rsid w:val="00F1404B"/>
    <w:rsid w:val="00F34F49"/>
    <w:rsid w:val="00F42B98"/>
    <w:rsid w:val="00F440D4"/>
    <w:rsid w:val="00F9295A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DA147E-F82C-4643-83FA-41E5CD5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Evelyn Fuentes Diaz</cp:lastModifiedBy>
  <cp:revision>4</cp:revision>
  <dcterms:created xsi:type="dcterms:W3CDTF">2016-08-11T18:36:00Z</dcterms:created>
  <dcterms:modified xsi:type="dcterms:W3CDTF">2016-08-11T18:53:00Z</dcterms:modified>
</cp:coreProperties>
</file>