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1F481C53"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bookmarkStart w:id="0" w:name="_GoBack"/>
      <w:r w:rsidR="002F7AC7" w:rsidRPr="002F7AC7">
        <w:rPr>
          <w:rFonts w:asciiTheme="minorHAnsi" w:hAnsiTheme="minorHAnsi" w:cstheme="minorHAnsi"/>
          <w:b/>
        </w:rPr>
        <w:t>9513</w:t>
      </w:r>
      <w:bookmarkEnd w:id="0"/>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3FF9AE1F" w:rsidR="006C528F" w:rsidRPr="001A53C1" w:rsidRDefault="008F0749" w:rsidP="000675ED">
            <w:pPr>
              <w:spacing w:line="276" w:lineRule="auto"/>
              <w:jc w:val="center"/>
              <w:rPr>
                <w:rFonts w:asciiTheme="minorHAnsi" w:hAnsiTheme="minorHAnsi" w:cstheme="minorHAnsi"/>
              </w:rPr>
            </w:pPr>
            <w:r w:rsidRPr="008F0749">
              <w:rPr>
                <w:rFonts w:asciiTheme="minorHAnsi" w:hAnsiTheme="minorHAnsi" w:cstheme="minorHAnsi"/>
              </w:rPr>
              <w:t>29-10-</w:t>
            </w:r>
            <w:r w:rsidR="00292D3A" w:rsidRPr="00471525">
              <w:rPr>
                <w:rFonts w:asciiTheme="minorHAnsi" w:hAnsiTheme="minorHAnsi" w:cstheme="minorHAnsi"/>
              </w:rPr>
              <w:t>2015</w:t>
            </w:r>
          </w:p>
        </w:tc>
        <w:tc>
          <w:tcPr>
            <w:tcW w:w="2004" w:type="pct"/>
            <w:vAlign w:val="center"/>
          </w:tcPr>
          <w:p w14:paraId="36CDD97F" w14:textId="5531141A" w:rsidR="009E1EAD" w:rsidRPr="00F810E7" w:rsidRDefault="005E187C" w:rsidP="004662A4">
            <w:pPr>
              <w:spacing w:line="276" w:lineRule="auto"/>
              <w:jc w:val="center"/>
              <w:rPr>
                <w:rFonts w:asciiTheme="minorHAnsi" w:hAnsiTheme="minorHAnsi" w:cstheme="minorHAnsi"/>
                <w:lang w:val="es-CL"/>
              </w:rPr>
            </w:pPr>
            <w:r>
              <w:rPr>
                <w:rFonts w:asciiTheme="minorHAnsi" w:hAnsiTheme="minorHAnsi" w:cstheme="minorHAnsi"/>
                <w:lang w:val="es-CL"/>
              </w:rPr>
              <w:t>Carnes Montecristo</w:t>
            </w:r>
          </w:p>
        </w:tc>
        <w:tc>
          <w:tcPr>
            <w:tcW w:w="1774" w:type="pct"/>
            <w:vAlign w:val="center"/>
          </w:tcPr>
          <w:p w14:paraId="121DBB2D" w14:textId="73C9CDA6" w:rsidR="009E1EAD" w:rsidRPr="001A53C1" w:rsidRDefault="005E187C" w:rsidP="00D80535">
            <w:pPr>
              <w:spacing w:line="276" w:lineRule="auto"/>
              <w:jc w:val="center"/>
              <w:rPr>
                <w:rFonts w:asciiTheme="minorHAnsi" w:hAnsiTheme="minorHAnsi" w:cstheme="minorHAnsi"/>
              </w:rPr>
            </w:pPr>
            <w:r>
              <w:rPr>
                <w:rFonts w:asciiTheme="minorHAnsi" w:hAnsiTheme="minorHAnsi" w:cstheme="minorHAnsi"/>
                <w:lang w:val="es-CL"/>
              </w:rPr>
              <w:t>Patricio Gutiérrez Espinoza</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75A01702" w:rsidR="00423107" w:rsidRPr="001A53C1" w:rsidRDefault="00447222" w:rsidP="00423107">
            <w:pPr>
              <w:spacing w:line="276" w:lineRule="auto"/>
              <w:jc w:val="center"/>
              <w:rPr>
                <w:rFonts w:asciiTheme="minorHAnsi" w:hAnsiTheme="minorHAnsi" w:cstheme="minorHAnsi"/>
              </w:rPr>
            </w:pPr>
            <w:r>
              <w:rPr>
                <w:rFonts w:asciiTheme="minorHAnsi" w:hAnsiTheme="minorHAnsi" w:cstheme="minorHAnsi"/>
              </w:rPr>
              <w:t>Actividad Comercial</w:t>
            </w:r>
            <w:r w:rsidR="00E903E9">
              <w:rPr>
                <w:rFonts w:asciiTheme="minorHAnsi" w:hAnsiTheme="minorHAnsi" w:cstheme="minorHAnsi"/>
              </w:rPr>
              <w:t xml:space="preserve"> venta de productos</w:t>
            </w:r>
          </w:p>
        </w:tc>
        <w:tc>
          <w:tcPr>
            <w:tcW w:w="1774" w:type="pct"/>
            <w:vAlign w:val="center"/>
          </w:tcPr>
          <w:p w14:paraId="0EEF0BFF" w14:textId="32838E0A" w:rsidR="009E1EAD" w:rsidRPr="001A53C1" w:rsidRDefault="005E187C" w:rsidP="00841F30">
            <w:pPr>
              <w:spacing w:line="276" w:lineRule="auto"/>
              <w:jc w:val="center"/>
              <w:rPr>
                <w:rFonts w:asciiTheme="minorHAnsi" w:hAnsiTheme="minorHAnsi" w:cstheme="minorHAnsi"/>
              </w:rPr>
            </w:pPr>
            <w:r>
              <w:rPr>
                <w:rFonts w:asciiTheme="minorHAnsi" w:hAnsiTheme="minorHAnsi" w:cstheme="minorHAnsi"/>
              </w:rPr>
              <w:t>15.786.092-5</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4B4FCAC4" w:rsidR="00BE4BAE" w:rsidRPr="001A53C1" w:rsidRDefault="00C97DA6" w:rsidP="00076BD0">
            <w:pPr>
              <w:spacing w:line="276" w:lineRule="auto"/>
              <w:jc w:val="center"/>
              <w:rPr>
                <w:rFonts w:asciiTheme="minorHAnsi" w:hAnsiTheme="minorHAnsi" w:cstheme="minorHAnsi"/>
              </w:rPr>
            </w:pPr>
            <w:r w:rsidRPr="00B2784B">
              <w:rPr>
                <w:rFonts w:asciiTheme="minorHAnsi" w:hAnsiTheme="minorHAnsi" w:cstheme="minorHAnsi"/>
              </w:rPr>
              <w:t xml:space="preserve">ID </w:t>
            </w:r>
            <w:r w:rsidR="005E187C">
              <w:rPr>
                <w:rFonts w:asciiTheme="minorHAnsi" w:hAnsiTheme="minorHAnsi" w:cstheme="minorHAnsi"/>
              </w:rPr>
              <w:t>6</w:t>
            </w:r>
            <w:r w:rsidR="00076BD0">
              <w:rPr>
                <w:rFonts w:asciiTheme="minorHAnsi" w:hAnsiTheme="minorHAnsi" w:cstheme="minorHAnsi"/>
              </w:rPr>
              <w:t>7</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2E799AA3"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841F30">
              <w:rPr>
                <w:rFonts w:asciiTheme="minorHAnsi" w:hAnsiTheme="minorHAnsi"/>
              </w:rPr>
              <w:t>noctu</w:t>
            </w:r>
            <w:r w:rsidR="0013198A">
              <w:rPr>
                <w:rFonts w:asciiTheme="minorHAnsi" w:hAnsiTheme="minorHAnsi"/>
              </w:rPr>
              <w:t>rno</w:t>
            </w:r>
            <w:r w:rsidR="00B2784B" w:rsidRPr="00B2784B">
              <w:rPr>
                <w:rFonts w:asciiTheme="minorHAnsi" w:hAnsiTheme="minorHAnsi"/>
              </w:rPr>
              <w:t xml:space="preserve"> (</w:t>
            </w:r>
            <w:r w:rsidR="00447222" w:rsidRPr="00447222">
              <w:rPr>
                <w:rFonts w:asciiTheme="minorHAnsi" w:hAnsiTheme="minorHAnsi"/>
              </w:rPr>
              <w:t>29-10-</w:t>
            </w:r>
            <w:r w:rsidR="007F2943" w:rsidRPr="00B2784B">
              <w:rPr>
                <w:rFonts w:asciiTheme="minorHAnsi" w:hAnsiTheme="minorHAnsi"/>
              </w:rPr>
              <w:t>2015)</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447222">
              <w:rPr>
                <w:rFonts w:asciiTheme="minorHAnsi" w:hAnsiTheme="minorHAnsi"/>
              </w:rPr>
              <w:t xml:space="preserve">antejardín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447222">
              <w:rPr>
                <w:rFonts w:asciiTheme="minorHAnsi" w:hAnsiTheme="minorHAnsi"/>
              </w:rPr>
              <w:t>calle Avenida San Carlos N° 652</w:t>
            </w:r>
            <w:r w:rsidR="00440780" w:rsidRPr="00B2784B">
              <w:rPr>
                <w:rFonts w:asciiTheme="minorHAnsi" w:hAnsiTheme="minorHAnsi"/>
              </w:rPr>
              <w:t xml:space="preserve"> </w:t>
            </w:r>
            <w:r w:rsidR="000675ED" w:rsidRPr="00B2784B">
              <w:rPr>
                <w:rFonts w:asciiTheme="minorHAnsi" w:hAnsiTheme="minorHAnsi"/>
              </w:rPr>
              <w:t xml:space="preserve">de la comuna de </w:t>
            </w:r>
            <w:r w:rsidR="005E187C">
              <w:rPr>
                <w:rFonts w:asciiTheme="minorHAnsi" w:hAnsiTheme="minorHAnsi"/>
              </w:rPr>
              <w:t>Puente Alto</w:t>
            </w:r>
            <w:r w:rsidR="00A23DE6">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3A414926"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13198A">
              <w:rPr>
                <w:rFonts w:asciiTheme="minorHAnsi" w:hAnsiTheme="minorHAnsi"/>
              </w:rPr>
              <w:t>nocturno</w:t>
            </w:r>
            <w:r w:rsidR="007F2943" w:rsidRPr="00B2784B">
              <w:rPr>
                <w:rFonts w:asciiTheme="minorHAnsi" w:hAnsiTheme="minorHAnsi"/>
              </w:rPr>
              <w:t>) de</w:t>
            </w:r>
            <w:r w:rsidR="00D34E18" w:rsidRPr="00B2784B">
              <w:rPr>
                <w:rFonts w:asciiTheme="minorHAnsi" w:hAnsiTheme="minorHAnsi"/>
              </w:rPr>
              <w:t> </w:t>
            </w:r>
            <w:r w:rsidR="005E187C">
              <w:rPr>
                <w:rFonts w:asciiTheme="minorHAnsi" w:hAnsiTheme="minorHAnsi"/>
              </w:rPr>
              <w:t>55</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E903E9">
              <w:rPr>
                <w:rFonts w:asciiTheme="minorHAnsi" w:hAnsiTheme="minorHAnsi"/>
              </w:rPr>
              <w:t>la</w:t>
            </w:r>
            <w:r w:rsidR="007F530C">
              <w:rPr>
                <w:rFonts w:asciiTheme="minorHAnsi" w:hAnsiTheme="minorHAnsi"/>
              </w:rPr>
              <w:t xml:space="preserve"> </w:t>
            </w:r>
            <w:r w:rsidR="00E903E9">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3013B7" w:rsidRPr="00B2784B">
              <w:rPr>
                <w:rFonts w:asciiTheme="minorHAnsi" w:hAnsiTheme="minorHAnsi"/>
              </w:rPr>
              <w:t>esta</w:t>
            </w:r>
            <w:r w:rsidR="007F530C">
              <w:rPr>
                <w:rFonts w:asciiTheme="minorHAnsi" w:hAnsiTheme="minorHAnsi"/>
              </w:rPr>
              <w:t xml:space="preserve"> correspond</w:t>
            </w:r>
            <w:r w:rsidR="006F02EF" w:rsidRPr="00B2784B">
              <w:rPr>
                <w:rFonts w:asciiTheme="minorHAnsi" w:hAnsiTheme="minorHAnsi"/>
              </w:rPr>
              <w:t>e</w:t>
            </w:r>
            <w:r w:rsidR="00DD7EB8" w:rsidRPr="00B2784B">
              <w:rPr>
                <w:rFonts w:asciiTheme="minorHAnsi" w:hAnsiTheme="minorHAnsi"/>
              </w:rPr>
              <w:t xml:space="preserve"> </w:t>
            </w:r>
            <w:r w:rsidR="005E187C">
              <w:rPr>
                <w:rFonts w:asciiTheme="minorHAnsi" w:hAnsiTheme="minorHAnsi"/>
              </w:rPr>
              <w:t xml:space="preserve">a </w:t>
            </w:r>
            <w:r w:rsidR="007F530C">
              <w:rPr>
                <w:rFonts w:asciiTheme="minorHAnsi" w:hAnsiTheme="minorHAnsi"/>
              </w:rPr>
              <w:t xml:space="preserve">la </w:t>
            </w:r>
            <w:r w:rsidR="005E187C">
              <w:rPr>
                <w:rFonts w:asciiTheme="minorHAnsi" w:hAnsiTheme="minorHAnsi"/>
              </w:rPr>
              <w:t>Zona H1</w:t>
            </w:r>
            <w:r w:rsidR="00B2784B" w:rsidRPr="00B2784B">
              <w:rPr>
                <w:rFonts w:asciiTheme="minorHAnsi" w:hAnsiTheme="minorHAnsi"/>
              </w:rPr>
              <w:t xml:space="preserve"> del Plan Reg</w:t>
            </w:r>
            <w:r w:rsidR="00F810E7">
              <w:rPr>
                <w:rFonts w:asciiTheme="minorHAnsi" w:hAnsiTheme="minorHAnsi"/>
              </w:rPr>
              <w:t>ulador Comunal</w:t>
            </w:r>
            <w:r w:rsidR="00A23DE6">
              <w:rPr>
                <w:rFonts w:asciiTheme="minorHAnsi" w:hAnsiTheme="minorHAnsi"/>
              </w:rPr>
              <w:t xml:space="preserve">, </w:t>
            </w:r>
            <w:r w:rsidR="007B644E" w:rsidRPr="00B2784B">
              <w:rPr>
                <w:rFonts w:asciiTheme="minorHAnsi" w:hAnsiTheme="minorHAnsi"/>
              </w:rPr>
              <w:t>s</w:t>
            </w:r>
            <w:r w:rsidR="00A23DE6">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A23DE6">
              <w:rPr>
                <w:rFonts w:asciiTheme="minorHAnsi" w:hAnsiTheme="minorHAnsi"/>
              </w:rPr>
              <w:t xml:space="preserve">la </w:t>
            </w:r>
            <w:r w:rsidR="00AE0F47" w:rsidRPr="00B2784B">
              <w:rPr>
                <w:rFonts w:asciiTheme="minorHAnsi" w:hAnsiTheme="minorHAnsi"/>
              </w:rPr>
              <w:t>Zona </w:t>
            </w:r>
            <w:r w:rsidR="007B644E" w:rsidRPr="00B2784B">
              <w:rPr>
                <w:rFonts w:asciiTheme="minorHAnsi" w:hAnsiTheme="minorHAnsi"/>
              </w:rPr>
              <w:t>I</w:t>
            </w:r>
            <w:r w:rsidR="001121E8">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04EF68F2"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B2784B">
              <w:rPr>
                <w:rFonts w:asciiTheme="minorHAnsi" w:hAnsiTheme="minorHAnsi"/>
              </w:rPr>
              <w:t>(</w:t>
            </w:r>
            <w:r w:rsidR="001121E8">
              <w:rPr>
                <w:rFonts w:asciiTheme="minorHAnsi" w:hAnsiTheme="minorHAnsi"/>
              </w:rPr>
              <w:t>45</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7F530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AE0F47" w:rsidRPr="00B2784B">
              <w:rPr>
                <w:rFonts w:asciiTheme="minorHAnsi" w:hAnsiTheme="minorHAnsi"/>
              </w:rPr>
              <w:t>, presentándose una exceden</w:t>
            </w:r>
            <w:r w:rsidR="00B2784B" w:rsidRPr="00B2784B">
              <w:rPr>
                <w:rFonts w:asciiTheme="minorHAnsi" w:hAnsiTheme="minorHAnsi"/>
              </w:rPr>
              <w:t xml:space="preserve">cia de </w:t>
            </w:r>
            <w:r w:rsidR="005E187C">
              <w:rPr>
                <w:rFonts w:asciiTheme="minorHAnsi" w:hAnsiTheme="minorHAnsi"/>
              </w:rPr>
              <w:t>10</w:t>
            </w:r>
            <w:r w:rsidR="00AE0F47" w:rsidRPr="00B2784B">
              <w:rPr>
                <w:rFonts w:asciiTheme="minorHAnsi" w:hAnsiTheme="minorHAnsi"/>
              </w:rPr>
              <w:t xml:space="preserve"> </w:t>
            </w:r>
            <w:proofErr w:type="spellStart"/>
            <w:r w:rsidR="00AE0F47" w:rsidRPr="00B2784B">
              <w:rPr>
                <w:rFonts w:asciiTheme="minorHAnsi" w:hAnsiTheme="minorHAnsi"/>
              </w:rPr>
              <w:t>dBA</w:t>
            </w:r>
            <w:proofErr w:type="spellEnd"/>
            <w:r w:rsidR="003F3FD3" w:rsidRPr="00B2784B">
              <w:rPr>
                <w:rFonts w:asciiTheme="minorHAnsi" w:hAnsiTheme="minorHAnsi"/>
              </w:rPr>
              <w:t>.</w:t>
            </w:r>
          </w:p>
        </w:tc>
        <w:tc>
          <w:tcPr>
            <w:tcW w:w="697" w:type="pct"/>
            <w:shd w:val="clear" w:color="auto" w:fill="auto"/>
            <w:vAlign w:val="center"/>
          </w:tcPr>
          <w:p w14:paraId="70B2ED85" w14:textId="4505ED02" w:rsidR="00372F93" w:rsidRPr="00B2784B" w:rsidRDefault="00AE0F47" w:rsidP="007F530C">
            <w:pPr>
              <w:rPr>
                <w:rFonts w:asciiTheme="minorHAnsi" w:hAnsiTheme="minorHAnsi"/>
                <w:sz w:val="22"/>
                <w:szCs w:val="22"/>
                <w:lang w:val="es-CL" w:eastAsia="en-US"/>
              </w:rPr>
            </w:pPr>
            <w:r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ablecido por la normativa para</w:t>
            </w:r>
            <w:r w:rsidR="007F530C">
              <w:rPr>
                <w:rFonts w:asciiTheme="minorHAnsi" w:hAnsiTheme="minorHAnsi"/>
              </w:rPr>
              <w:t xml:space="preserve"> la </w:t>
            </w:r>
            <w:r w:rsidR="003F3FD3" w:rsidRPr="00B2784B">
              <w:rPr>
                <w:rFonts w:asciiTheme="minorHAnsi" w:hAnsiTheme="minorHAnsi"/>
              </w:rPr>
              <w:t xml:space="preserve"> </w:t>
            </w:r>
            <w:r w:rsidR="0014763C" w:rsidRPr="00B2784B">
              <w:rPr>
                <w:rFonts w:asciiTheme="minorHAnsi" w:hAnsiTheme="minorHAnsi"/>
              </w:rPr>
              <w:t>Z</w:t>
            </w:r>
            <w:r w:rsidR="00006D3C" w:rsidRPr="00B2784B">
              <w:rPr>
                <w:rFonts w:asciiTheme="minorHAnsi" w:hAnsiTheme="minorHAnsi"/>
              </w:rPr>
              <w:t>ona </w:t>
            </w:r>
            <w:r w:rsidR="007105C2" w:rsidRPr="00B2784B">
              <w:rPr>
                <w:rFonts w:asciiTheme="minorHAnsi" w:hAnsiTheme="minorHAnsi"/>
              </w:rPr>
              <w:t>I</w:t>
            </w:r>
            <w:r w:rsidR="001121E8">
              <w:rPr>
                <w:rFonts w:asciiTheme="minorHAnsi" w:hAnsiTheme="minorHAnsi"/>
              </w:rPr>
              <w:t>I</w:t>
            </w:r>
            <w:r w:rsidR="003F3FD3" w:rsidRPr="00B2784B">
              <w:rPr>
                <w:rFonts w:asciiTheme="minorHAnsi" w:hAnsiTheme="minorHAnsi"/>
              </w:rPr>
              <w:t xml:space="preserve"> en periodo </w:t>
            </w:r>
            <w:r w:rsidR="00841F30">
              <w:rPr>
                <w:rFonts w:asciiTheme="minorHAnsi" w:hAnsiTheme="minorHAnsi"/>
              </w:rPr>
              <w:t>noct</w:t>
            </w:r>
            <w:r w:rsidR="00F810E7">
              <w:rPr>
                <w:rFonts w:asciiTheme="minorHAnsi" w:hAnsiTheme="minorHAnsi"/>
              </w:rPr>
              <w:t>urno</w:t>
            </w:r>
            <w:r w:rsidR="007105C2" w:rsidRPr="00B2784B">
              <w:rPr>
                <w:rFonts w:asciiTheme="minorHAnsi" w:hAnsiTheme="minorHAnsi"/>
              </w:rPr>
              <w:t>,</w:t>
            </w:r>
            <w:r w:rsidR="00006D3C" w:rsidRPr="00B2784B">
              <w:rPr>
                <w:rFonts w:asciiTheme="minorHAnsi" w:hAnsiTheme="minorHAnsi"/>
              </w:rPr>
              <w:t xml:space="preserve"> </w:t>
            </w:r>
            <w:r w:rsidR="004246E3" w:rsidRPr="00B2784B">
              <w:rPr>
                <w:rFonts w:asciiTheme="minorHAnsi" w:hAnsiTheme="minorHAnsi"/>
              </w:rPr>
              <w:t xml:space="preserve">generándose una excedencia de </w:t>
            </w:r>
            <w:r w:rsidR="005E187C">
              <w:rPr>
                <w:rFonts w:asciiTheme="minorHAnsi" w:hAnsiTheme="minorHAnsi"/>
              </w:rPr>
              <w:t>10</w:t>
            </w:r>
            <w:r w:rsidRPr="00B2784B">
              <w:rPr>
                <w:rFonts w:asciiTheme="minorHAnsi" w:hAnsiTheme="minorHAnsi"/>
              </w:rPr>
              <w:t xml:space="preserve"> </w:t>
            </w:r>
            <w:proofErr w:type="spellStart"/>
            <w:r w:rsidRPr="00B2784B">
              <w:rPr>
                <w:rFonts w:asciiTheme="minorHAnsi" w:hAnsiTheme="minorHAnsi"/>
              </w:rPr>
              <w:t>dBA</w:t>
            </w:r>
            <w:proofErr w:type="spellEnd"/>
            <w:r w:rsidR="007105C2" w:rsidRPr="00B2784B">
              <w:rPr>
                <w:rFonts w:asciiTheme="minorHAnsi" w:hAnsiTheme="minorHAnsi"/>
              </w:rPr>
              <w:t xml:space="preserve"> en la ubicación del </w:t>
            </w:r>
            <w:r w:rsidR="003F3FD3" w:rsidRPr="00B2784B">
              <w:rPr>
                <w:rFonts w:asciiTheme="minorHAnsi" w:hAnsiTheme="minorHAnsi"/>
              </w:rPr>
              <w:t>receptor N° 1</w:t>
            </w:r>
            <w:r w:rsidR="007105C2" w:rsidRPr="00B2784B">
              <w:rPr>
                <w:rFonts w:asciiTheme="minorHAnsi" w:hAnsiTheme="minorHAnsi"/>
              </w:rPr>
              <w:t>, por parte de la</w:t>
            </w:r>
            <w:r w:rsidR="00F26B67" w:rsidRPr="00B2784B">
              <w:rPr>
                <w:rFonts w:asciiTheme="minorHAnsi" w:hAnsiTheme="minorHAnsi"/>
              </w:rPr>
              <w:t xml:space="preserve"> actividad</w:t>
            </w:r>
            <w:r w:rsidR="007F530C">
              <w:rPr>
                <w:rFonts w:asciiTheme="minorHAnsi" w:hAnsiTheme="minorHAnsi"/>
              </w:rPr>
              <w:t xml:space="preserve"> comercial</w:t>
            </w:r>
            <w:r w:rsidR="00F26B67" w:rsidRPr="00B2784B">
              <w:rPr>
                <w:rFonts w:asciiTheme="minorHAnsi" w:hAnsiTheme="minorHAnsi"/>
              </w:rPr>
              <w:t xml:space="preserve"> 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E5E8E" w14:textId="77777777" w:rsidR="006631C5" w:rsidRDefault="006631C5" w:rsidP="009E1EAD">
      <w:r>
        <w:separator/>
      </w:r>
    </w:p>
  </w:endnote>
  <w:endnote w:type="continuationSeparator" w:id="0">
    <w:p w14:paraId="5EA1E091" w14:textId="77777777" w:rsidR="006631C5" w:rsidRDefault="006631C5"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AB4FC" w14:textId="77777777" w:rsidR="006631C5" w:rsidRDefault="006631C5" w:rsidP="009E1EAD">
      <w:r>
        <w:separator/>
      </w:r>
    </w:p>
  </w:footnote>
  <w:footnote w:type="continuationSeparator" w:id="0">
    <w:p w14:paraId="16EB567D" w14:textId="77777777" w:rsidR="006631C5" w:rsidRDefault="006631C5"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0F5"/>
    <w:rsid w:val="00006D3C"/>
    <w:rsid w:val="00020BBA"/>
    <w:rsid w:val="00030483"/>
    <w:rsid w:val="00030D5E"/>
    <w:rsid w:val="00041DFE"/>
    <w:rsid w:val="00046E1D"/>
    <w:rsid w:val="00051727"/>
    <w:rsid w:val="00053DBD"/>
    <w:rsid w:val="00054189"/>
    <w:rsid w:val="00063755"/>
    <w:rsid w:val="000675ED"/>
    <w:rsid w:val="00076BD0"/>
    <w:rsid w:val="00081F37"/>
    <w:rsid w:val="00092B11"/>
    <w:rsid w:val="000B657D"/>
    <w:rsid w:val="000B7A1C"/>
    <w:rsid w:val="000F6341"/>
    <w:rsid w:val="000F7D86"/>
    <w:rsid w:val="001121E8"/>
    <w:rsid w:val="001146C6"/>
    <w:rsid w:val="00122C4A"/>
    <w:rsid w:val="00126F42"/>
    <w:rsid w:val="0013198A"/>
    <w:rsid w:val="00135832"/>
    <w:rsid w:val="001373C4"/>
    <w:rsid w:val="001374EE"/>
    <w:rsid w:val="00145CC6"/>
    <w:rsid w:val="00146B28"/>
    <w:rsid w:val="0014763C"/>
    <w:rsid w:val="001508F4"/>
    <w:rsid w:val="00157897"/>
    <w:rsid w:val="00181938"/>
    <w:rsid w:val="00182818"/>
    <w:rsid w:val="00186354"/>
    <w:rsid w:val="001974DF"/>
    <w:rsid w:val="001A34C1"/>
    <w:rsid w:val="001A53C1"/>
    <w:rsid w:val="001A6B58"/>
    <w:rsid w:val="001B72AD"/>
    <w:rsid w:val="001D2F9A"/>
    <w:rsid w:val="001D415E"/>
    <w:rsid w:val="00205627"/>
    <w:rsid w:val="0020633A"/>
    <w:rsid w:val="00213417"/>
    <w:rsid w:val="002168E0"/>
    <w:rsid w:val="00223251"/>
    <w:rsid w:val="00241590"/>
    <w:rsid w:val="00242AD7"/>
    <w:rsid w:val="002567B7"/>
    <w:rsid w:val="00282CB0"/>
    <w:rsid w:val="00285433"/>
    <w:rsid w:val="00286F36"/>
    <w:rsid w:val="00292D3A"/>
    <w:rsid w:val="00294159"/>
    <w:rsid w:val="00295722"/>
    <w:rsid w:val="002A289B"/>
    <w:rsid w:val="002A3C37"/>
    <w:rsid w:val="002C1CCE"/>
    <w:rsid w:val="002D73B0"/>
    <w:rsid w:val="002F6782"/>
    <w:rsid w:val="002F7AC7"/>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3737"/>
    <w:rsid w:val="004045FA"/>
    <w:rsid w:val="00406F6E"/>
    <w:rsid w:val="004108DC"/>
    <w:rsid w:val="00423107"/>
    <w:rsid w:val="004246E3"/>
    <w:rsid w:val="00431E53"/>
    <w:rsid w:val="00440780"/>
    <w:rsid w:val="00440B80"/>
    <w:rsid w:val="00447222"/>
    <w:rsid w:val="004567B5"/>
    <w:rsid w:val="00460770"/>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DD7"/>
    <w:rsid w:val="004F5ECB"/>
    <w:rsid w:val="0050475F"/>
    <w:rsid w:val="00524669"/>
    <w:rsid w:val="00534C9A"/>
    <w:rsid w:val="00544DB1"/>
    <w:rsid w:val="00550FE9"/>
    <w:rsid w:val="005635D2"/>
    <w:rsid w:val="005666DC"/>
    <w:rsid w:val="005729BA"/>
    <w:rsid w:val="00575BAC"/>
    <w:rsid w:val="005950B8"/>
    <w:rsid w:val="005C591C"/>
    <w:rsid w:val="005C6F59"/>
    <w:rsid w:val="005E187C"/>
    <w:rsid w:val="005F0199"/>
    <w:rsid w:val="005F7D2B"/>
    <w:rsid w:val="00601786"/>
    <w:rsid w:val="0061510A"/>
    <w:rsid w:val="00615B8B"/>
    <w:rsid w:val="0063139C"/>
    <w:rsid w:val="00656AE6"/>
    <w:rsid w:val="0065732B"/>
    <w:rsid w:val="006631C5"/>
    <w:rsid w:val="00686C1A"/>
    <w:rsid w:val="00691711"/>
    <w:rsid w:val="006976F1"/>
    <w:rsid w:val="006A6B6B"/>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7F530C"/>
    <w:rsid w:val="00804EE3"/>
    <w:rsid w:val="00811C2D"/>
    <w:rsid w:val="008217CA"/>
    <w:rsid w:val="0082232B"/>
    <w:rsid w:val="00835A67"/>
    <w:rsid w:val="00840545"/>
    <w:rsid w:val="00841F30"/>
    <w:rsid w:val="00853776"/>
    <w:rsid w:val="00865F31"/>
    <w:rsid w:val="00871623"/>
    <w:rsid w:val="00872890"/>
    <w:rsid w:val="00881E6B"/>
    <w:rsid w:val="00887479"/>
    <w:rsid w:val="00897048"/>
    <w:rsid w:val="00897C18"/>
    <w:rsid w:val="008B1A87"/>
    <w:rsid w:val="008D0062"/>
    <w:rsid w:val="008D0BE0"/>
    <w:rsid w:val="008D3D8D"/>
    <w:rsid w:val="008D45AB"/>
    <w:rsid w:val="008E0B5D"/>
    <w:rsid w:val="008E72B3"/>
    <w:rsid w:val="008F0749"/>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23DE6"/>
    <w:rsid w:val="00A31395"/>
    <w:rsid w:val="00A34C4C"/>
    <w:rsid w:val="00A47880"/>
    <w:rsid w:val="00A60C8F"/>
    <w:rsid w:val="00A67721"/>
    <w:rsid w:val="00A85B45"/>
    <w:rsid w:val="00A9197F"/>
    <w:rsid w:val="00A95ED7"/>
    <w:rsid w:val="00AA2DE1"/>
    <w:rsid w:val="00AB3D0B"/>
    <w:rsid w:val="00AC71E3"/>
    <w:rsid w:val="00AD1999"/>
    <w:rsid w:val="00AD37B8"/>
    <w:rsid w:val="00AD6C78"/>
    <w:rsid w:val="00AE0F47"/>
    <w:rsid w:val="00AE52AB"/>
    <w:rsid w:val="00AE70CB"/>
    <w:rsid w:val="00B006DE"/>
    <w:rsid w:val="00B22507"/>
    <w:rsid w:val="00B25210"/>
    <w:rsid w:val="00B2784B"/>
    <w:rsid w:val="00B63F4F"/>
    <w:rsid w:val="00B66BA8"/>
    <w:rsid w:val="00B74A52"/>
    <w:rsid w:val="00B825E6"/>
    <w:rsid w:val="00B962CB"/>
    <w:rsid w:val="00BB08DA"/>
    <w:rsid w:val="00BB0EC3"/>
    <w:rsid w:val="00BE4BAE"/>
    <w:rsid w:val="00BE5FA9"/>
    <w:rsid w:val="00C025EF"/>
    <w:rsid w:val="00C11C33"/>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06499"/>
    <w:rsid w:val="00D213D5"/>
    <w:rsid w:val="00D34E18"/>
    <w:rsid w:val="00D35EAD"/>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17E5"/>
    <w:rsid w:val="00E55C23"/>
    <w:rsid w:val="00E67666"/>
    <w:rsid w:val="00E719B3"/>
    <w:rsid w:val="00E848A9"/>
    <w:rsid w:val="00E903E9"/>
    <w:rsid w:val="00EB15F6"/>
    <w:rsid w:val="00EB1DEB"/>
    <w:rsid w:val="00EC1A38"/>
    <w:rsid w:val="00ED3355"/>
    <w:rsid w:val="00ED7330"/>
    <w:rsid w:val="00EE6EAE"/>
    <w:rsid w:val="00EF337C"/>
    <w:rsid w:val="00F11884"/>
    <w:rsid w:val="00F15AC3"/>
    <w:rsid w:val="00F16F0C"/>
    <w:rsid w:val="00F26B67"/>
    <w:rsid w:val="00F42B98"/>
    <w:rsid w:val="00F440D4"/>
    <w:rsid w:val="00F64450"/>
    <w:rsid w:val="00F810E7"/>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946F-C6E1-4174-99BB-8B142F62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8</cp:revision>
  <dcterms:created xsi:type="dcterms:W3CDTF">2016-01-06T12:32:00Z</dcterms:created>
  <dcterms:modified xsi:type="dcterms:W3CDTF">2016-01-12T13:38:00Z</dcterms:modified>
</cp:coreProperties>
</file>