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008CA"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2DBDDFE3" w14:textId="77777777" w:rsidR="009E1EAD" w:rsidRDefault="009E1EAD" w:rsidP="00BE4BAE">
      <w:pPr>
        <w:jc w:val="center"/>
        <w:rPr>
          <w:rFonts w:asciiTheme="minorHAnsi" w:hAnsiTheme="minorHAnsi" w:cstheme="minorHAnsi"/>
        </w:rPr>
      </w:pPr>
    </w:p>
    <w:p w14:paraId="6842CB46" w14:textId="708DC426" w:rsidR="00041DFE" w:rsidRDefault="006E4865" w:rsidP="00BE4BAE">
      <w:pPr>
        <w:jc w:val="center"/>
        <w:rPr>
          <w:rFonts w:asciiTheme="minorHAnsi" w:hAnsiTheme="minorHAnsi" w:cstheme="minorHAnsi"/>
          <w:b/>
        </w:rPr>
      </w:pPr>
      <w:r>
        <w:rPr>
          <w:rFonts w:asciiTheme="minorHAnsi" w:hAnsiTheme="minorHAnsi" w:cstheme="minorHAnsi"/>
          <w:b/>
        </w:rPr>
        <w:t>DFZ-201</w:t>
      </w:r>
      <w:r w:rsidR="00ED766A">
        <w:rPr>
          <w:rFonts w:asciiTheme="minorHAnsi" w:hAnsiTheme="minorHAnsi" w:cstheme="minorHAnsi"/>
          <w:b/>
        </w:rPr>
        <w:t>4</w:t>
      </w:r>
      <w:r>
        <w:rPr>
          <w:rFonts w:asciiTheme="minorHAnsi" w:hAnsiTheme="minorHAnsi" w:cstheme="minorHAnsi"/>
          <w:b/>
        </w:rPr>
        <w:t>-</w:t>
      </w:r>
      <w:r w:rsidR="00ED766A">
        <w:rPr>
          <w:rFonts w:asciiTheme="minorHAnsi" w:hAnsiTheme="minorHAnsi" w:cstheme="minorHAnsi"/>
          <w:b/>
        </w:rPr>
        <w:t>398</w:t>
      </w:r>
      <w:r w:rsidR="00403737" w:rsidRPr="00403737">
        <w:rPr>
          <w:rFonts w:asciiTheme="minorHAnsi" w:hAnsiTheme="minorHAnsi" w:cstheme="minorHAnsi"/>
          <w:b/>
        </w:rPr>
        <w:t>-III-NE-IA</w:t>
      </w:r>
    </w:p>
    <w:p w14:paraId="657D3087" w14:textId="77777777"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59"/>
        <w:gridCol w:w="5710"/>
        <w:gridCol w:w="4602"/>
      </w:tblGrid>
      <w:tr w:rsidR="009E1EAD" w14:paraId="0419F6C4" w14:textId="77777777" w:rsidTr="008C1A14">
        <w:trPr>
          <w:trHeight w:val="283"/>
        </w:trPr>
        <w:tc>
          <w:tcPr>
            <w:tcW w:w="1025" w:type="pct"/>
            <w:shd w:val="clear" w:color="auto" w:fill="D9D9D9" w:themeFill="background1" w:themeFillShade="D9"/>
            <w:vAlign w:val="center"/>
          </w:tcPr>
          <w:p w14:paraId="0EBBA960"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14:paraId="505D84CB" w14:textId="77777777"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2EBC2D13"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5B28A75E" w14:textId="77777777" w:rsidTr="008C1A14">
        <w:trPr>
          <w:trHeight w:val="283"/>
        </w:trPr>
        <w:tc>
          <w:tcPr>
            <w:tcW w:w="1025" w:type="pct"/>
            <w:vAlign w:val="center"/>
          </w:tcPr>
          <w:p w14:paraId="731C6DE7" w14:textId="77777777" w:rsidR="006C528F" w:rsidRDefault="00120211" w:rsidP="00D65C22">
            <w:pPr>
              <w:spacing w:line="276" w:lineRule="auto"/>
              <w:jc w:val="center"/>
              <w:rPr>
                <w:rFonts w:asciiTheme="minorHAnsi" w:hAnsiTheme="minorHAnsi" w:cstheme="minorHAnsi"/>
              </w:rPr>
            </w:pPr>
            <w:r>
              <w:rPr>
                <w:rFonts w:asciiTheme="minorHAnsi" w:hAnsiTheme="minorHAnsi" w:cstheme="minorHAnsi"/>
              </w:rPr>
              <w:t>24</w:t>
            </w:r>
            <w:r w:rsidR="00403737">
              <w:rPr>
                <w:rFonts w:asciiTheme="minorHAnsi" w:hAnsiTheme="minorHAnsi" w:cstheme="minorHAnsi"/>
              </w:rPr>
              <w:t>-</w:t>
            </w:r>
            <w:r>
              <w:rPr>
                <w:rFonts w:asciiTheme="minorHAnsi" w:hAnsiTheme="minorHAnsi" w:cstheme="minorHAnsi"/>
              </w:rPr>
              <w:t>07</w:t>
            </w:r>
            <w:r w:rsidR="00403737">
              <w:rPr>
                <w:rFonts w:asciiTheme="minorHAnsi" w:hAnsiTheme="minorHAnsi" w:cstheme="minorHAnsi"/>
              </w:rPr>
              <w:t>-201</w:t>
            </w:r>
            <w:r w:rsidR="00BE7CCB">
              <w:rPr>
                <w:rFonts w:asciiTheme="minorHAnsi" w:hAnsiTheme="minorHAnsi" w:cstheme="minorHAnsi"/>
              </w:rPr>
              <w:t>5</w:t>
            </w:r>
          </w:p>
        </w:tc>
        <w:tc>
          <w:tcPr>
            <w:tcW w:w="2201" w:type="pct"/>
            <w:vAlign w:val="center"/>
          </w:tcPr>
          <w:p w14:paraId="24B139AB" w14:textId="77777777" w:rsidR="009E1EAD" w:rsidRDefault="00120211" w:rsidP="00251FB5">
            <w:pPr>
              <w:spacing w:line="276" w:lineRule="auto"/>
              <w:jc w:val="center"/>
              <w:rPr>
                <w:rFonts w:asciiTheme="minorHAnsi" w:hAnsiTheme="minorHAnsi" w:cstheme="minorHAnsi"/>
              </w:rPr>
            </w:pPr>
            <w:r>
              <w:rPr>
                <w:rFonts w:ascii="Calibri" w:hAnsi="Calibri" w:cs="Calibri"/>
              </w:rPr>
              <w:t>PUB RESTAURANTE LA FRAGA</w:t>
            </w:r>
          </w:p>
        </w:tc>
        <w:tc>
          <w:tcPr>
            <w:tcW w:w="1774" w:type="pct"/>
            <w:vAlign w:val="center"/>
          </w:tcPr>
          <w:p w14:paraId="3DFE2D9D" w14:textId="77777777" w:rsidR="009E1EAD" w:rsidRDefault="00120211" w:rsidP="00D80535">
            <w:pPr>
              <w:spacing w:line="276" w:lineRule="auto"/>
              <w:jc w:val="center"/>
              <w:rPr>
                <w:rFonts w:asciiTheme="minorHAnsi" w:hAnsiTheme="minorHAnsi" w:cstheme="minorHAnsi"/>
              </w:rPr>
            </w:pPr>
            <w:r>
              <w:rPr>
                <w:rFonts w:asciiTheme="minorHAnsi" w:hAnsiTheme="minorHAnsi"/>
              </w:rPr>
              <w:t>Ricardo Zuñiga Arias</w:t>
            </w:r>
          </w:p>
        </w:tc>
      </w:tr>
      <w:tr w:rsidR="009E1EAD" w14:paraId="742E7AE4" w14:textId="77777777" w:rsidTr="00CD4506">
        <w:trPr>
          <w:trHeight w:val="283"/>
        </w:trPr>
        <w:tc>
          <w:tcPr>
            <w:tcW w:w="3226" w:type="pct"/>
            <w:gridSpan w:val="2"/>
            <w:shd w:val="clear" w:color="auto" w:fill="D9D9D9" w:themeFill="background1" w:themeFillShade="D9"/>
            <w:vAlign w:val="center"/>
          </w:tcPr>
          <w:p w14:paraId="41A997FE" w14:textId="77777777"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2238B2C2" w14:textId="77777777"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7A2DC8F7" w14:textId="77777777" w:rsidTr="00CD4506">
        <w:trPr>
          <w:trHeight w:val="283"/>
        </w:trPr>
        <w:tc>
          <w:tcPr>
            <w:tcW w:w="3226" w:type="pct"/>
            <w:gridSpan w:val="2"/>
            <w:shd w:val="clear" w:color="auto" w:fill="auto"/>
            <w:vAlign w:val="center"/>
          </w:tcPr>
          <w:p w14:paraId="362D626F" w14:textId="77777777" w:rsidR="009E1EAD" w:rsidRDefault="00444E15" w:rsidP="00A97B1E">
            <w:pPr>
              <w:spacing w:line="276" w:lineRule="auto"/>
              <w:jc w:val="center"/>
              <w:rPr>
                <w:rFonts w:asciiTheme="minorHAnsi" w:hAnsiTheme="minorHAnsi" w:cstheme="minorHAnsi"/>
              </w:rPr>
            </w:pPr>
            <w:r>
              <w:rPr>
                <w:rFonts w:asciiTheme="minorHAnsi" w:hAnsiTheme="minorHAnsi" w:cstheme="minorHAnsi"/>
              </w:rPr>
              <w:t xml:space="preserve">Actividad </w:t>
            </w:r>
            <w:r w:rsidR="00A97B1E">
              <w:rPr>
                <w:rFonts w:asciiTheme="minorHAnsi" w:hAnsiTheme="minorHAnsi" w:cstheme="minorHAnsi"/>
              </w:rPr>
              <w:t>de esparcimiento</w:t>
            </w:r>
            <w:r w:rsidR="00403737">
              <w:rPr>
                <w:rFonts w:asciiTheme="minorHAnsi" w:hAnsiTheme="minorHAnsi" w:cstheme="minorHAnsi"/>
              </w:rPr>
              <w:t xml:space="preserve"> (según punto </w:t>
            </w:r>
            <w:r w:rsidR="00A97B1E">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14:paraId="0625FB7E" w14:textId="77777777" w:rsidR="009E1EAD" w:rsidRPr="009E1EAD" w:rsidRDefault="00120211" w:rsidP="00AA2DE1">
            <w:pPr>
              <w:spacing w:line="276" w:lineRule="auto"/>
              <w:jc w:val="center"/>
              <w:rPr>
                <w:rFonts w:asciiTheme="minorHAnsi" w:hAnsiTheme="minorHAnsi" w:cstheme="minorHAnsi"/>
              </w:rPr>
            </w:pPr>
            <w:r>
              <w:rPr>
                <w:rFonts w:asciiTheme="minorHAnsi" w:hAnsiTheme="minorHAnsi" w:cstheme="minorHAnsi"/>
              </w:rPr>
              <w:t>9.769.153-3</w:t>
            </w:r>
          </w:p>
        </w:tc>
      </w:tr>
      <w:tr w:rsidR="00BE4BAE" w:rsidRPr="006643C6" w14:paraId="0AEEAD80" w14:textId="77777777" w:rsidTr="00BE4BAE">
        <w:trPr>
          <w:trHeight w:val="283"/>
        </w:trPr>
        <w:tc>
          <w:tcPr>
            <w:tcW w:w="3226" w:type="pct"/>
            <w:gridSpan w:val="2"/>
            <w:shd w:val="clear" w:color="auto" w:fill="D9D9D9" w:themeFill="background1" w:themeFillShade="D9"/>
          </w:tcPr>
          <w:p w14:paraId="4983B4C6" w14:textId="77777777"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14:paraId="5CBAF24F" w14:textId="77777777"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14:paraId="0FBB539A" w14:textId="77777777" w:rsidTr="00BE4BAE">
        <w:trPr>
          <w:trHeight w:val="283"/>
        </w:trPr>
        <w:tc>
          <w:tcPr>
            <w:tcW w:w="3226" w:type="pct"/>
            <w:gridSpan w:val="2"/>
          </w:tcPr>
          <w:p w14:paraId="0182B117" w14:textId="77777777"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14:paraId="0DD06B91" w14:textId="77777777" w:rsidR="00BE4BAE" w:rsidRPr="00323FDD" w:rsidRDefault="00A26456" w:rsidP="00323FDD">
            <w:pPr>
              <w:spacing w:line="276" w:lineRule="auto"/>
              <w:jc w:val="center"/>
              <w:rPr>
                <w:rFonts w:asciiTheme="minorHAnsi" w:hAnsiTheme="minorHAnsi" w:cstheme="minorHAnsi"/>
              </w:rPr>
            </w:pPr>
            <w:r w:rsidRPr="00A26456">
              <w:rPr>
                <w:rFonts w:asciiTheme="minorHAnsi" w:hAnsiTheme="minorHAnsi" w:cstheme="minorHAnsi"/>
              </w:rPr>
              <w:t>1889-1</w:t>
            </w:r>
          </w:p>
        </w:tc>
      </w:tr>
    </w:tbl>
    <w:p w14:paraId="2082E339" w14:textId="77777777" w:rsidR="009E1EAD" w:rsidRDefault="009E1EAD" w:rsidP="00BE4BAE">
      <w:pPr>
        <w:rPr>
          <w:rFonts w:asciiTheme="minorHAnsi" w:hAnsiTheme="minorHAnsi" w:cstheme="minorHAnsi"/>
          <w:sz w:val="16"/>
        </w:rPr>
      </w:pPr>
    </w:p>
    <w:p w14:paraId="5853BA3D" w14:textId="77777777" w:rsidR="00041DFE" w:rsidRPr="00041DFE" w:rsidRDefault="00041DFE" w:rsidP="00BE4BAE">
      <w:pPr>
        <w:pStyle w:val="Puesto"/>
        <w:spacing w:line="240" w:lineRule="auto"/>
      </w:pPr>
      <w:r w:rsidRPr="00041DFE">
        <w:t>INSPECCIÓN AMBIENTAL</w:t>
      </w:r>
    </w:p>
    <w:p w14:paraId="1F1CA505" w14:textId="77777777"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8"/>
        <w:gridCol w:w="3546"/>
        <w:gridCol w:w="4392"/>
        <w:gridCol w:w="3365"/>
      </w:tblGrid>
      <w:tr w:rsidR="001508F4" w:rsidRPr="009D389C" w14:paraId="55492893" w14:textId="77777777" w:rsidTr="003C36C8">
        <w:trPr>
          <w:trHeight w:val="283"/>
          <w:tblHeader/>
        </w:trPr>
        <w:tc>
          <w:tcPr>
            <w:tcW w:w="643" w:type="pct"/>
            <w:shd w:val="clear" w:color="auto" w:fill="D9D9D9" w:themeFill="background1" w:themeFillShade="D9"/>
            <w:vAlign w:val="center"/>
          </w:tcPr>
          <w:p w14:paraId="28F36D5C"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367" w:type="pct"/>
            <w:shd w:val="clear" w:color="auto" w:fill="D9D9D9" w:themeFill="background1" w:themeFillShade="D9"/>
            <w:vAlign w:val="center"/>
          </w:tcPr>
          <w:p w14:paraId="1DB73346" w14:textId="77777777" w:rsidR="009E1EAD" w:rsidRPr="009D389C" w:rsidRDefault="009E1EAD" w:rsidP="009E1EAD">
            <w:pPr>
              <w:jc w:val="center"/>
              <w:rPr>
                <w:rFonts w:asciiTheme="minorHAnsi" w:hAnsiTheme="minorHAnsi"/>
                <w:b/>
              </w:rPr>
            </w:pPr>
            <w:r>
              <w:rPr>
                <w:rFonts w:asciiTheme="minorHAnsi" w:hAnsiTheme="minorHAnsi"/>
                <w:b/>
              </w:rPr>
              <w:t>Obligación</w:t>
            </w:r>
          </w:p>
        </w:tc>
        <w:tc>
          <w:tcPr>
            <w:tcW w:w="1693" w:type="pct"/>
            <w:shd w:val="clear" w:color="auto" w:fill="D9D9D9" w:themeFill="background1" w:themeFillShade="D9"/>
            <w:vAlign w:val="center"/>
          </w:tcPr>
          <w:p w14:paraId="1836B789"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297" w:type="pct"/>
            <w:shd w:val="clear" w:color="auto" w:fill="D9D9D9" w:themeFill="background1" w:themeFillShade="D9"/>
            <w:vAlign w:val="center"/>
          </w:tcPr>
          <w:p w14:paraId="062BB19B" w14:textId="77777777"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14:paraId="672F9B78" w14:textId="77777777" w:rsidTr="003C36C8">
        <w:trPr>
          <w:trHeight w:val="283"/>
        </w:trPr>
        <w:tc>
          <w:tcPr>
            <w:tcW w:w="643" w:type="pct"/>
            <w:vAlign w:val="center"/>
          </w:tcPr>
          <w:p w14:paraId="72A6821D" w14:textId="438FA062" w:rsidR="009E1EAD" w:rsidRPr="00A42445" w:rsidRDefault="00C704D9" w:rsidP="00573AC5">
            <w:pPr>
              <w:rPr>
                <w:rFonts w:asciiTheme="minorHAnsi" w:hAnsiTheme="minorHAnsi"/>
              </w:rPr>
            </w:pPr>
            <w:r>
              <w:rPr>
                <w:rFonts w:asciiTheme="minorHAnsi" w:hAnsiTheme="minorHAnsi"/>
              </w:rPr>
              <w:t>Decreto Supremo N</w:t>
            </w:r>
            <w:r w:rsidR="00573AC5">
              <w:rPr>
                <w:rFonts w:asciiTheme="minorHAnsi" w:hAnsiTheme="minorHAnsi"/>
              </w:rPr>
              <w:t>°</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7" w:type="pct"/>
            <w:vAlign w:val="center"/>
          </w:tcPr>
          <w:p w14:paraId="78DA9642" w14:textId="77777777"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14:paraId="74C34867" w14:textId="77777777" w:rsidR="00213417" w:rsidRDefault="00213417" w:rsidP="00887479">
            <w:pPr>
              <w:rPr>
                <w:rFonts w:asciiTheme="minorHAnsi" w:hAnsiTheme="minorHAnsi"/>
              </w:rPr>
            </w:pPr>
          </w:p>
          <w:p w14:paraId="02BD7CF3" w14:textId="77777777"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14:paraId="1F9159A5"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A6F2E8D"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6599A82"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689626A" w14:textId="77777777"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14:paraId="52FEA098" w14:textId="77777777"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8E051" w14:textId="5762B548" w:rsidR="00444E15" w:rsidRPr="00714DB1" w:rsidRDefault="00444E15" w:rsidP="00444E15">
                  <w:pPr>
                    <w:jc w:val="center"/>
                    <w:rPr>
                      <w:rFonts w:asciiTheme="minorHAnsi" w:hAnsiTheme="minorHAnsi"/>
                    </w:rPr>
                  </w:pPr>
                  <w:r w:rsidRPr="00714DB1">
                    <w:rPr>
                      <w:rFonts w:asciiTheme="minorHAnsi" w:hAnsiTheme="minorHAnsi"/>
                    </w:rPr>
                    <w:t>II</w:t>
                  </w:r>
                  <w:r w:rsidR="00D40840">
                    <w:rPr>
                      <w:rFonts w:asciiTheme="minorHAnsi" w:hAnsiTheme="minorHAnsi"/>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240F2" w14:textId="724B9AD2" w:rsidR="00444E15" w:rsidRPr="00714DB1" w:rsidRDefault="00444E15" w:rsidP="00A97B1E">
                  <w:pPr>
                    <w:jc w:val="center"/>
                    <w:rPr>
                      <w:rFonts w:asciiTheme="minorHAnsi" w:hAnsiTheme="minorHAnsi"/>
                    </w:rPr>
                  </w:pPr>
                  <w:r w:rsidRPr="00714DB1">
                    <w:rPr>
                      <w:rFonts w:asciiTheme="minorHAnsi" w:hAnsiTheme="minorHAnsi"/>
                    </w:rPr>
                    <w:t>6</w:t>
                  </w:r>
                  <w:r w:rsidR="00573AC5">
                    <w:rPr>
                      <w:rFonts w:asciiTheme="minorHAnsi" w:hAnsiTheme="minorHAnsi"/>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23C42" w14:textId="0592FE9B" w:rsidR="00444E15" w:rsidRPr="00714DB1" w:rsidRDefault="00573AC5" w:rsidP="008B022E">
                  <w:pPr>
                    <w:jc w:val="center"/>
                    <w:rPr>
                      <w:rFonts w:asciiTheme="minorHAnsi" w:hAnsiTheme="minorHAnsi"/>
                    </w:rPr>
                  </w:pPr>
                  <w:r>
                    <w:rPr>
                      <w:rFonts w:asciiTheme="minorHAnsi" w:hAnsiTheme="minorHAnsi"/>
                    </w:rPr>
                    <w:t>50</w:t>
                  </w:r>
                </w:p>
              </w:tc>
            </w:tr>
          </w:tbl>
          <w:p w14:paraId="0D63C149" w14:textId="77777777" w:rsidR="004F2AE9" w:rsidRPr="003F3FD3" w:rsidRDefault="004F2AE9" w:rsidP="003F3FD3">
            <w:pPr>
              <w:rPr>
                <w:rFonts w:asciiTheme="minorHAnsi" w:hAnsiTheme="minorHAnsi"/>
              </w:rPr>
            </w:pPr>
          </w:p>
        </w:tc>
        <w:tc>
          <w:tcPr>
            <w:tcW w:w="1693" w:type="pct"/>
            <w:vAlign w:val="center"/>
          </w:tcPr>
          <w:p w14:paraId="46FACDBC" w14:textId="77777777" w:rsidR="0063139C"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una (01) </w:t>
            </w:r>
            <w:r w:rsidR="00444E15">
              <w:rPr>
                <w:rFonts w:asciiTheme="minorHAnsi" w:hAnsiTheme="minorHAnsi"/>
              </w:rPr>
              <w:t xml:space="preserve">corrida de </w:t>
            </w:r>
            <w:r w:rsidR="00D65C22">
              <w:rPr>
                <w:rFonts w:asciiTheme="minorHAnsi" w:hAnsiTheme="minorHAnsi"/>
              </w:rPr>
              <w:t>3</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A97B1E">
              <w:rPr>
                <w:rFonts w:asciiTheme="minorHAnsi" w:hAnsiTheme="minorHAnsi"/>
              </w:rPr>
              <w:t xml:space="preserve">por punto de receptor, </w:t>
            </w:r>
            <w:r>
              <w:rPr>
                <w:rFonts w:asciiTheme="minorHAnsi" w:hAnsiTheme="minorHAnsi"/>
              </w:rPr>
              <w:t xml:space="preserve">al </w:t>
            </w:r>
            <w:r w:rsidR="00D65C22">
              <w:rPr>
                <w:rFonts w:asciiTheme="minorHAnsi" w:hAnsiTheme="minorHAnsi"/>
              </w:rPr>
              <w:t>exterior</w:t>
            </w:r>
            <w:r>
              <w:rPr>
                <w:rFonts w:asciiTheme="minorHAnsi" w:hAnsiTheme="minorHAnsi"/>
              </w:rPr>
              <w:t xml:space="preserve"> de </w:t>
            </w:r>
            <w:r w:rsidR="00444E15">
              <w:rPr>
                <w:rFonts w:asciiTheme="minorHAnsi" w:hAnsiTheme="minorHAnsi"/>
              </w:rPr>
              <w:t>vivienda</w:t>
            </w:r>
            <w:r>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 xml:space="preserve">ubicado </w:t>
            </w:r>
            <w:r>
              <w:rPr>
                <w:rFonts w:asciiTheme="minorHAnsi" w:hAnsiTheme="minorHAnsi"/>
              </w:rPr>
              <w:t xml:space="preserve">en </w:t>
            </w:r>
            <w:r w:rsidR="00A97B1E">
              <w:rPr>
                <w:rFonts w:asciiTheme="minorHAnsi" w:hAnsiTheme="minorHAnsi"/>
              </w:rPr>
              <w:t>c</w:t>
            </w:r>
            <w:r w:rsidR="00D65C22">
              <w:rPr>
                <w:rFonts w:asciiTheme="minorHAnsi" w:hAnsiTheme="minorHAnsi"/>
              </w:rPr>
              <w:t xml:space="preserve">alle </w:t>
            </w:r>
            <w:r w:rsidR="00A97B1E">
              <w:rPr>
                <w:rFonts w:asciiTheme="minorHAnsi" w:hAnsiTheme="minorHAnsi"/>
              </w:rPr>
              <w:t>Juan Martínez</w:t>
            </w:r>
            <w:r w:rsidR="00D65C22">
              <w:rPr>
                <w:rFonts w:asciiTheme="minorHAnsi" w:hAnsiTheme="minorHAnsi"/>
              </w:rPr>
              <w:t xml:space="preserve"> </w:t>
            </w:r>
            <w:r w:rsidR="007C5AA5">
              <w:rPr>
                <w:rFonts w:asciiTheme="minorHAnsi" w:hAnsiTheme="minorHAnsi"/>
              </w:rPr>
              <w:t>N°</w:t>
            </w:r>
            <w:r w:rsidRPr="00966A60">
              <w:rPr>
                <w:rFonts w:asciiTheme="minorHAnsi" w:hAnsiTheme="minorHAnsi"/>
              </w:rPr>
              <w:t xml:space="preserve"> </w:t>
            </w:r>
            <w:r w:rsidR="00A97B1E">
              <w:rPr>
                <w:rFonts w:asciiTheme="minorHAnsi" w:hAnsiTheme="minorHAnsi"/>
              </w:rPr>
              <w:t>31</w:t>
            </w:r>
            <w:r w:rsidR="00D65C22">
              <w:rPr>
                <w:rFonts w:asciiTheme="minorHAnsi" w:hAnsiTheme="minorHAnsi"/>
              </w:rPr>
              <w:t xml:space="preserve"> </w:t>
            </w:r>
            <w:r w:rsidR="00223251">
              <w:rPr>
                <w:rFonts w:asciiTheme="minorHAnsi" w:hAnsiTheme="minorHAnsi"/>
              </w:rPr>
              <w:t>(Receptor N° 1)</w:t>
            </w:r>
            <w:r w:rsidR="00A97B1E">
              <w:rPr>
                <w:rFonts w:asciiTheme="minorHAnsi" w:hAnsiTheme="minorHAnsi"/>
              </w:rPr>
              <w:t>, y calle Juan Martínez N° 25 (Receptor 2)</w:t>
            </w:r>
            <w:r w:rsidR="00807E17">
              <w:rPr>
                <w:rFonts w:asciiTheme="minorHAnsi" w:hAnsiTheme="minorHAnsi"/>
              </w:rPr>
              <w:t>. Las mediciones efectuadas</w:t>
            </w:r>
            <w:r w:rsidRPr="00966A60">
              <w:rPr>
                <w:rFonts w:asciiTheme="minorHAnsi" w:hAnsiTheme="minorHAnsi"/>
              </w:rPr>
              <w:t xml:space="preserve"> en </w:t>
            </w:r>
            <w:r w:rsidR="00D65C22">
              <w:rPr>
                <w:rFonts w:asciiTheme="minorHAnsi" w:hAnsiTheme="minorHAnsi"/>
              </w:rPr>
              <w:t xml:space="preserve">exterior </w:t>
            </w:r>
            <w:r w:rsidR="00A97B1E">
              <w:rPr>
                <w:rFonts w:asciiTheme="minorHAnsi" w:hAnsiTheme="minorHAnsi"/>
              </w:rPr>
              <w:t xml:space="preserve">de </w:t>
            </w:r>
            <w:r w:rsidR="00D65C22">
              <w:rPr>
                <w:rFonts w:asciiTheme="minorHAnsi" w:hAnsiTheme="minorHAnsi"/>
              </w:rPr>
              <w:t>domicilio</w:t>
            </w:r>
            <w:r w:rsidR="00A97B1E">
              <w:rPr>
                <w:rFonts w:asciiTheme="minorHAnsi" w:hAnsiTheme="minorHAnsi"/>
              </w:rPr>
              <w:t>s</w:t>
            </w:r>
            <w:r w:rsidRPr="00966A60">
              <w:rPr>
                <w:rFonts w:asciiTheme="minorHAnsi" w:hAnsiTheme="minorHAnsi"/>
              </w:rPr>
              <w:t xml:space="preserve"> (</w:t>
            </w:r>
            <w:r w:rsidRPr="00323FDD">
              <w:rPr>
                <w:rFonts w:asciiTheme="minorHAnsi" w:hAnsiTheme="minorHAnsi"/>
              </w:rPr>
              <w:t xml:space="preserve">ver </w:t>
            </w:r>
            <w:r w:rsidR="00A47880" w:rsidRPr="00323FDD">
              <w:rPr>
                <w:rFonts w:asciiTheme="minorHAnsi" w:hAnsiTheme="minorHAnsi"/>
              </w:rPr>
              <w:fldChar w:fldCharType="begin"/>
            </w:r>
            <w:r w:rsidR="00A47880" w:rsidRPr="00323FDD">
              <w:rPr>
                <w:rFonts w:asciiTheme="minorHAnsi" w:hAnsiTheme="minorHAnsi"/>
              </w:rPr>
              <w:instrText xml:space="preserve"> REF _Ref405995440  \* MERGEFORMAT </w:instrText>
            </w:r>
            <w:r w:rsidR="00A47880" w:rsidRPr="00323FDD">
              <w:rPr>
                <w:rFonts w:asciiTheme="minorHAnsi" w:hAnsiTheme="minorHAnsi"/>
              </w:rPr>
              <w:fldChar w:fldCharType="separate"/>
            </w:r>
            <w:r w:rsidR="003C7565" w:rsidRPr="003C7565">
              <w:rPr>
                <w:rFonts w:asciiTheme="minorHAnsi" w:hAnsiTheme="minorHAnsi"/>
              </w:rPr>
              <w:t xml:space="preserve">Imagen </w:t>
            </w:r>
            <w:r w:rsidR="003C7565" w:rsidRPr="003C7565">
              <w:rPr>
                <w:rFonts w:asciiTheme="minorHAnsi" w:hAnsiTheme="minorHAnsi"/>
                <w:noProof/>
              </w:rPr>
              <w:t>1</w:t>
            </w:r>
            <w:r w:rsidR="00A47880" w:rsidRPr="00323FDD">
              <w:rPr>
                <w:rFonts w:asciiTheme="minorHAnsi" w:hAnsiTheme="minorHAnsi"/>
              </w:rPr>
              <w:fldChar w:fldCharType="end"/>
            </w:r>
            <w:r w:rsidRPr="00323FDD">
              <w:rPr>
                <w:rFonts w:asciiTheme="minorHAnsi" w:hAnsiTheme="minorHAnsi"/>
              </w:rPr>
              <w:t>)</w:t>
            </w:r>
            <w:r w:rsidR="00251FB5" w:rsidRPr="00323FDD">
              <w:rPr>
                <w:rFonts w:asciiTheme="minorHAnsi" w:hAnsiTheme="minorHAnsi"/>
              </w:rPr>
              <w:t>,</w:t>
            </w:r>
            <w:r w:rsidR="00251FB5">
              <w:rPr>
                <w:rFonts w:asciiTheme="minorHAnsi" w:hAnsiTheme="minorHAnsi"/>
              </w:rPr>
              <w:t xml:space="preserve"> colindante</w:t>
            </w:r>
            <w:r w:rsidR="00A97B1E">
              <w:rPr>
                <w:rFonts w:asciiTheme="minorHAnsi" w:hAnsiTheme="minorHAnsi"/>
              </w:rPr>
              <w:t>s</w:t>
            </w:r>
            <w:r w:rsidR="00251FB5">
              <w:rPr>
                <w:rFonts w:asciiTheme="minorHAnsi" w:hAnsiTheme="minorHAnsi"/>
              </w:rPr>
              <w:t xml:space="preserve"> con establecimiento denunciado, localizado en calle </w:t>
            </w:r>
            <w:r w:rsidR="00A97B1E">
              <w:rPr>
                <w:rFonts w:asciiTheme="minorHAnsi" w:hAnsiTheme="minorHAnsi"/>
              </w:rPr>
              <w:t>Alameda Manuel Antonio Matta N° 281</w:t>
            </w:r>
            <w:r w:rsidR="00251FB5">
              <w:rPr>
                <w:rFonts w:asciiTheme="minorHAnsi" w:hAnsiTheme="minorHAnsi"/>
              </w:rPr>
              <w:t xml:space="preserve">, comuna de </w:t>
            </w:r>
            <w:r w:rsidR="00A97B1E">
              <w:rPr>
                <w:rFonts w:asciiTheme="minorHAnsi" w:hAnsiTheme="minorHAnsi"/>
              </w:rPr>
              <w:t>Copiapó</w:t>
            </w:r>
            <w:r w:rsidR="00807E17">
              <w:rPr>
                <w:rFonts w:asciiTheme="minorHAnsi" w:hAnsiTheme="minorHAnsi"/>
              </w:rPr>
              <w:t xml:space="preserve">, permitieron identificar el funcionamiento de equipos </w:t>
            </w:r>
            <w:r w:rsidR="00A97B1E">
              <w:rPr>
                <w:rFonts w:asciiTheme="minorHAnsi" w:hAnsiTheme="minorHAnsi"/>
              </w:rPr>
              <w:t xml:space="preserve">de amplificación </w:t>
            </w:r>
            <w:r w:rsidR="00807E17">
              <w:rPr>
                <w:rFonts w:asciiTheme="minorHAnsi" w:hAnsiTheme="minorHAnsi"/>
              </w:rPr>
              <w:t xml:space="preserve">pertenecientes al establecimiento denunciado, ubicados </w:t>
            </w:r>
            <w:r w:rsidR="00A97B1E">
              <w:rPr>
                <w:rFonts w:asciiTheme="minorHAnsi" w:hAnsiTheme="minorHAnsi"/>
              </w:rPr>
              <w:t>en sector destinada a Karaoke (sector no techado)</w:t>
            </w:r>
            <w:r w:rsidRPr="00A47880">
              <w:rPr>
                <w:rFonts w:asciiTheme="minorHAnsi" w:hAnsiTheme="minorHAnsi"/>
              </w:rPr>
              <w:t>.</w:t>
            </w:r>
          </w:p>
          <w:p w14:paraId="1EB37253" w14:textId="77777777" w:rsidR="003F3FD3" w:rsidRPr="00807E17" w:rsidRDefault="003F3FD3" w:rsidP="0063139C">
            <w:pPr>
              <w:rPr>
                <w:rFonts w:asciiTheme="minorHAnsi" w:hAnsiTheme="minorHAnsi"/>
                <w:sz w:val="16"/>
              </w:rPr>
            </w:pPr>
          </w:p>
          <w:p w14:paraId="6535A980" w14:textId="3B89E157" w:rsidR="00835A67" w:rsidRPr="00DC114D"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 xml:space="preserve">NPC </w:t>
            </w:r>
            <w:r w:rsidR="0063139C">
              <w:rPr>
                <w:rFonts w:asciiTheme="minorHAnsi" w:hAnsiTheme="minorHAnsi"/>
              </w:rPr>
              <w:t>(ver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A97B1E">
              <w:rPr>
                <w:rFonts w:asciiTheme="minorHAnsi" w:hAnsiTheme="minorHAnsi"/>
              </w:rPr>
              <w:t>los</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sidR="00A97B1E">
              <w:rPr>
                <w:rFonts w:asciiTheme="minorHAnsi" w:hAnsiTheme="minorHAnsi"/>
              </w:rPr>
              <w:t>es</w:t>
            </w:r>
            <w:r w:rsidR="00393ED4">
              <w:rPr>
                <w:rFonts w:asciiTheme="minorHAnsi" w:hAnsiTheme="minorHAnsi"/>
              </w:rPr>
              <w:t xml:space="preserve">, </w:t>
            </w:r>
            <w:r w:rsidR="00205627">
              <w:rPr>
                <w:rFonts w:asciiTheme="minorHAnsi" w:hAnsiTheme="minorHAnsi"/>
              </w:rPr>
              <w:t xml:space="preserve">concluyéndose que </w:t>
            </w:r>
            <w:r w:rsidR="00A97B1E">
              <w:rPr>
                <w:rFonts w:asciiTheme="minorHAnsi" w:hAnsiTheme="minorHAnsi"/>
              </w:rPr>
              <w:lastRenderedPageBreak/>
              <w:t xml:space="preserve">tanto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A97B1E">
              <w:rPr>
                <w:rFonts w:asciiTheme="minorHAnsi" w:hAnsiTheme="minorHAnsi"/>
              </w:rPr>
              <w:t xml:space="preserve"> </w:t>
            </w:r>
            <w:r w:rsidR="00835A67" w:rsidRPr="00FB3833">
              <w:rPr>
                <w:rFonts w:asciiTheme="minorHAnsi" w:hAnsiTheme="minorHAnsi"/>
              </w:rPr>
              <w:t>1</w:t>
            </w:r>
            <w:r w:rsidR="00807E17">
              <w:rPr>
                <w:rFonts w:asciiTheme="minorHAnsi" w:hAnsiTheme="minorHAnsi"/>
              </w:rPr>
              <w:t xml:space="preserve"> </w:t>
            </w:r>
            <w:r w:rsidR="00A97B1E">
              <w:rPr>
                <w:rFonts w:asciiTheme="minorHAnsi" w:hAnsiTheme="minorHAnsi"/>
              </w:rPr>
              <w:t xml:space="preserve">como el Receptor N° 2, </w:t>
            </w:r>
            <w:r w:rsidR="00807E17">
              <w:rPr>
                <w:rFonts w:asciiTheme="minorHAnsi" w:hAnsiTheme="minorHAnsi"/>
              </w:rPr>
              <w:t>se encuentra</w:t>
            </w:r>
            <w:r w:rsidR="00A97B1E">
              <w:rPr>
                <w:rFonts w:asciiTheme="minorHAnsi" w:hAnsiTheme="minorHAnsi"/>
              </w:rPr>
              <w:t>n</w:t>
            </w:r>
            <w:r w:rsidR="00046E1D" w:rsidRPr="00FB3833">
              <w:rPr>
                <w:rFonts w:asciiTheme="minorHAnsi" w:hAnsiTheme="minorHAnsi"/>
              </w:rPr>
              <w:t xml:space="preserve"> ubicado</w:t>
            </w:r>
            <w:r w:rsidR="00A97B1E">
              <w:rPr>
                <w:rFonts w:asciiTheme="minorHAnsi" w:hAnsiTheme="minorHAnsi"/>
              </w:rPr>
              <w:t>s</w:t>
            </w:r>
            <w:r w:rsidR="00046E1D" w:rsidRPr="00FB3833">
              <w:rPr>
                <w:rFonts w:asciiTheme="minorHAnsi" w:hAnsiTheme="minorHAnsi"/>
              </w:rPr>
              <w:t xml:space="preserve"> en</w:t>
            </w:r>
            <w:r w:rsidR="00205627">
              <w:rPr>
                <w:rFonts w:asciiTheme="minorHAnsi" w:hAnsiTheme="minorHAnsi"/>
              </w:rPr>
              <w:t xml:space="preserve"> </w:t>
            </w:r>
            <w:r w:rsidR="00046E1D" w:rsidRPr="00FB3833">
              <w:rPr>
                <w:rFonts w:asciiTheme="minorHAnsi" w:hAnsiTheme="minorHAnsi"/>
              </w:rPr>
              <w:t>sector habita</w:t>
            </w:r>
            <w:r w:rsidR="00807E17">
              <w:rPr>
                <w:rFonts w:asciiTheme="minorHAnsi" w:hAnsiTheme="minorHAnsi"/>
              </w:rPr>
              <w:t>cional</w:t>
            </w:r>
            <w:r w:rsidR="00046E1D" w:rsidRPr="00FB3833">
              <w:rPr>
                <w:rFonts w:asciiTheme="minorHAnsi" w:hAnsiTheme="minorHAnsi"/>
              </w:rPr>
              <w:t xml:space="preserve">, </w:t>
            </w:r>
            <w:r w:rsidR="00D53650" w:rsidRPr="00FB3833">
              <w:rPr>
                <w:rFonts w:asciiTheme="minorHAnsi" w:hAnsiTheme="minorHAnsi"/>
              </w:rPr>
              <w:t>correspond</w:t>
            </w:r>
            <w:r w:rsidR="00807E17">
              <w:rPr>
                <w:rFonts w:asciiTheme="minorHAnsi" w:hAnsiTheme="minorHAnsi"/>
              </w:rPr>
              <w:t>iente</w:t>
            </w:r>
            <w:r w:rsidR="00D53650" w:rsidRPr="00FB3833">
              <w:rPr>
                <w:rFonts w:asciiTheme="minorHAnsi" w:hAnsiTheme="minorHAnsi"/>
              </w:rPr>
              <w:t xml:space="preserve"> a </w:t>
            </w:r>
            <w:r w:rsidR="00A97B1E">
              <w:rPr>
                <w:rFonts w:asciiTheme="minorHAnsi" w:hAnsiTheme="minorHAnsi"/>
              </w:rPr>
              <w:t>Sector de Conservación A2</w:t>
            </w:r>
            <w:r w:rsidR="00D53650" w:rsidRPr="00FB3833">
              <w:rPr>
                <w:rFonts w:asciiTheme="minorHAnsi" w:hAnsiTheme="minorHAnsi"/>
              </w:rPr>
              <w:t xml:space="preserve">, del Plan Regulador de </w:t>
            </w:r>
            <w:r w:rsidR="003F3FD3">
              <w:rPr>
                <w:rFonts w:asciiTheme="minorHAnsi" w:hAnsiTheme="minorHAnsi"/>
              </w:rPr>
              <w:t xml:space="preserve">la </w:t>
            </w:r>
            <w:r w:rsidR="00F32A08">
              <w:rPr>
                <w:rFonts w:asciiTheme="minorHAnsi" w:hAnsiTheme="minorHAnsi"/>
              </w:rPr>
              <w:t>C</w:t>
            </w:r>
            <w:r w:rsidR="003F3FD3">
              <w:rPr>
                <w:rFonts w:asciiTheme="minorHAnsi" w:hAnsiTheme="minorHAnsi"/>
              </w:rPr>
              <w:t xml:space="preserve">omuna </w:t>
            </w:r>
            <w:r w:rsidR="003F3FD3" w:rsidRPr="00DC114D">
              <w:rPr>
                <w:rFonts w:asciiTheme="minorHAnsi" w:hAnsiTheme="minorHAnsi"/>
              </w:rPr>
              <w:t xml:space="preserve">de </w:t>
            </w:r>
            <w:r w:rsidR="00A97B1E">
              <w:rPr>
                <w:rFonts w:asciiTheme="minorHAnsi" w:hAnsiTheme="minorHAnsi"/>
              </w:rPr>
              <w:t>Copiapó</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Pr="00DC114D">
              <w:rPr>
                <w:rFonts w:asciiTheme="minorHAnsi" w:hAnsiTheme="minorHAnsi"/>
              </w:rPr>
              <w:t xml:space="preserve">que </w:t>
            </w:r>
            <w:r w:rsidR="00D53650" w:rsidRPr="00DC114D">
              <w:rPr>
                <w:rFonts w:asciiTheme="minorHAnsi" w:hAnsiTheme="minorHAnsi"/>
              </w:rPr>
              <w:t>es homologable a Zona I</w:t>
            </w:r>
            <w:r w:rsidR="009B5893">
              <w:rPr>
                <w:rFonts w:asciiTheme="minorHAnsi" w:hAnsiTheme="minorHAnsi"/>
              </w:rPr>
              <w:t>I</w:t>
            </w:r>
            <w:r w:rsidR="003F3FD3" w:rsidRPr="00DC114D">
              <w:rPr>
                <w:rFonts w:asciiTheme="minorHAnsi" w:hAnsiTheme="minorHAnsi"/>
              </w:rPr>
              <w:t>I</w:t>
            </w:r>
            <w:r w:rsidR="00046E1D" w:rsidRPr="00DC114D">
              <w:rPr>
                <w:rFonts w:asciiTheme="minorHAnsi" w:hAnsiTheme="minorHAnsi"/>
              </w:rPr>
              <w:t xml:space="preserve"> del D</w:t>
            </w:r>
            <w:r w:rsidRPr="00DC114D">
              <w:rPr>
                <w:rFonts w:asciiTheme="minorHAnsi" w:hAnsiTheme="minorHAnsi"/>
              </w:rPr>
              <w:t>.</w:t>
            </w:r>
            <w:r w:rsidR="00046E1D" w:rsidRPr="00DC114D">
              <w:rPr>
                <w:rFonts w:asciiTheme="minorHAnsi" w:hAnsiTheme="minorHAnsi"/>
              </w:rPr>
              <w:t>S</w:t>
            </w:r>
            <w:r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14:paraId="56B47B0D" w14:textId="77777777" w:rsidR="003F3FD3" w:rsidRPr="00807E17" w:rsidRDefault="003F3FD3" w:rsidP="0063139C">
            <w:pPr>
              <w:rPr>
                <w:rFonts w:asciiTheme="minorHAnsi" w:hAnsiTheme="minorHAnsi"/>
                <w:sz w:val="18"/>
              </w:rPr>
            </w:pPr>
          </w:p>
          <w:p w14:paraId="64E17C9C" w14:textId="5D6FD493" w:rsidR="00AE52AB" w:rsidRPr="007E5936" w:rsidRDefault="00AE52AB" w:rsidP="005D7914">
            <w:pPr>
              <w:rPr>
                <w:rFonts w:asciiTheme="minorHAnsi" w:hAnsiTheme="minorHAnsi"/>
              </w:rPr>
            </w:pPr>
            <w:r w:rsidRPr="00DC114D">
              <w:rPr>
                <w:rFonts w:asciiTheme="minorHAnsi" w:hAnsiTheme="minorHAnsi"/>
              </w:rPr>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y </w:t>
            </w:r>
            <w:r w:rsidR="00223251" w:rsidRPr="00DC114D">
              <w:rPr>
                <w:rFonts w:asciiTheme="minorHAnsi" w:hAnsiTheme="minorHAnsi"/>
              </w:rPr>
              <w:t>el Nivel de Presión Sonora Corregido, obtenido</w:t>
            </w:r>
            <w:r w:rsidRPr="00DC114D">
              <w:rPr>
                <w:rFonts w:asciiTheme="minorHAnsi" w:hAnsiTheme="minorHAnsi"/>
              </w:rPr>
              <w:t xml:space="preserve"> a partir de las mediciones realizadas el día </w:t>
            </w:r>
            <w:r w:rsidR="00A97B1E">
              <w:rPr>
                <w:rFonts w:asciiTheme="minorHAnsi" w:hAnsiTheme="minorHAnsi"/>
              </w:rPr>
              <w:t>24</w:t>
            </w:r>
            <w:r w:rsidR="003F3FD3" w:rsidRPr="00DC114D">
              <w:rPr>
                <w:rFonts w:asciiTheme="minorHAnsi" w:hAnsiTheme="minorHAnsi"/>
              </w:rPr>
              <w:t xml:space="preserve"> de </w:t>
            </w:r>
            <w:r w:rsidR="00A97B1E">
              <w:rPr>
                <w:rFonts w:asciiTheme="minorHAnsi" w:hAnsiTheme="minorHAnsi"/>
              </w:rPr>
              <w:t>Julio</w:t>
            </w:r>
            <w:r w:rsidRPr="00DC114D">
              <w:rPr>
                <w:rFonts w:asciiTheme="minorHAnsi" w:hAnsiTheme="minorHAnsi"/>
              </w:rPr>
              <w:t xml:space="preserve"> de</w:t>
            </w:r>
            <w:r>
              <w:rPr>
                <w:rFonts w:asciiTheme="minorHAnsi" w:hAnsiTheme="minorHAnsi"/>
              </w:rPr>
              <w:t xml:space="preserve"> 201</w:t>
            </w:r>
            <w:r w:rsidR="00F32A08">
              <w:rPr>
                <w:rFonts w:asciiTheme="minorHAnsi" w:hAnsiTheme="minorHAnsi"/>
              </w:rPr>
              <w:t>5</w:t>
            </w:r>
            <w:r>
              <w:rPr>
                <w:rFonts w:asciiTheme="minorHAnsi" w:hAnsiTheme="minorHAnsi"/>
              </w:rPr>
              <w:t>, se indica que existe superación del límite</w:t>
            </w:r>
            <w:r w:rsidR="001A34C1">
              <w:rPr>
                <w:rFonts w:asciiTheme="minorHAnsi" w:hAnsiTheme="minorHAnsi"/>
              </w:rPr>
              <w:t xml:space="preserve"> </w:t>
            </w:r>
            <w:r w:rsidR="00F32A08">
              <w:rPr>
                <w:rFonts w:asciiTheme="minorHAnsi" w:hAnsiTheme="minorHAnsi"/>
              </w:rPr>
              <w:t xml:space="preserve">nocturno </w:t>
            </w:r>
            <w:r w:rsidR="001A34C1">
              <w:rPr>
                <w:rFonts w:asciiTheme="minorHAnsi" w:hAnsiTheme="minorHAnsi"/>
              </w:rPr>
              <w:t>(</w:t>
            </w:r>
            <w:r w:rsidR="00A97B1E">
              <w:rPr>
                <w:rFonts w:asciiTheme="minorHAnsi" w:hAnsiTheme="minorHAnsi"/>
              </w:rPr>
              <w:t>5</w:t>
            </w:r>
            <w:r w:rsidR="005D7914">
              <w:rPr>
                <w:rFonts w:asciiTheme="minorHAnsi" w:hAnsiTheme="minorHAnsi"/>
              </w:rPr>
              <w:t>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w:t>
            </w:r>
            <w:r w:rsidR="005D7914">
              <w:rPr>
                <w:rFonts w:asciiTheme="minorHAnsi" w:hAnsiTheme="minorHAnsi"/>
              </w:rPr>
              <w:t xml:space="preserve">el Receptor N° 1, mientras que en el Receptor N° 2 cumple con el límite normativo; </w:t>
            </w:r>
            <w:r w:rsidR="00F32A08">
              <w:rPr>
                <w:rFonts w:asciiTheme="minorHAnsi" w:hAnsiTheme="minorHAnsi"/>
              </w:rPr>
              <w:t xml:space="preserve">no </w:t>
            </w:r>
            <w:r w:rsidR="00444E15">
              <w:rPr>
                <w:rFonts w:asciiTheme="minorHAnsi" w:hAnsiTheme="minorHAnsi"/>
              </w:rPr>
              <w:t>existiendo interferencia con el ruido de fondo e</w:t>
            </w:r>
            <w:r w:rsidR="00D910C3">
              <w:rPr>
                <w:rFonts w:asciiTheme="minorHAnsi" w:hAnsiTheme="minorHAnsi"/>
              </w:rPr>
              <w:t>l</w:t>
            </w:r>
            <w:r w:rsidR="00444E15">
              <w:rPr>
                <w:rFonts w:asciiTheme="minorHAnsi" w:hAnsiTheme="minorHAnsi"/>
              </w:rPr>
              <w:t xml:space="preserve"> cual </w:t>
            </w:r>
            <w:r w:rsidR="00F32A08">
              <w:rPr>
                <w:rFonts w:asciiTheme="minorHAnsi" w:hAnsiTheme="minorHAnsi"/>
              </w:rPr>
              <w:t xml:space="preserve">no </w:t>
            </w:r>
            <w:r w:rsidR="00444E15">
              <w:rPr>
                <w:rFonts w:asciiTheme="minorHAnsi" w:hAnsiTheme="minorHAnsi"/>
              </w:rPr>
              <w:t>fue medido y considerado en el análisis del NPS final</w:t>
            </w:r>
            <w:r w:rsidR="003F3FD3">
              <w:rPr>
                <w:rFonts w:asciiTheme="minorHAnsi" w:hAnsiTheme="minorHAnsi"/>
              </w:rPr>
              <w:t>.</w:t>
            </w:r>
          </w:p>
        </w:tc>
        <w:tc>
          <w:tcPr>
            <w:tcW w:w="1297" w:type="pct"/>
            <w:vAlign w:val="center"/>
          </w:tcPr>
          <w:p w14:paraId="3976532D" w14:textId="685C50AB" w:rsidR="00372F93" w:rsidRDefault="00F32A08" w:rsidP="008C1A14">
            <w:pPr>
              <w:rPr>
                <w:rFonts w:asciiTheme="minorHAnsi" w:hAnsiTheme="minorHAnsi"/>
              </w:rPr>
            </w:pPr>
            <w:r>
              <w:rPr>
                <w:rFonts w:asciiTheme="minorHAnsi" w:hAnsiTheme="minorHAnsi"/>
              </w:rPr>
              <w:lastRenderedPageBreak/>
              <w:t>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ablecido por la normativa para una zona II</w:t>
            </w:r>
            <w:r w:rsidR="002D1C3B">
              <w:rPr>
                <w:rFonts w:asciiTheme="minorHAnsi" w:hAnsiTheme="minorHAnsi"/>
              </w:rPr>
              <w:t>I</w:t>
            </w:r>
            <w:r w:rsidR="003F3FD3">
              <w:rPr>
                <w:rFonts w:asciiTheme="minorHAnsi" w:hAnsiTheme="minorHAnsi"/>
              </w:rPr>
              <w:t xml:space="preserve"> en periodo </w:t>
            </w:r>
            <w:r>
              <w:rPr>
                <w:rFonts w:asciiTheme="minorHAnsi" w:hAnsiTheme="minorHAnsi"/>
              </w:rPr>
              <w:t>nocturno</w:t>
            </w:r>
            <w:r w:rsidR="003F3FD3">
              <w:rPr>
                <w:rFonts w:asciiTheme="minorHAnsi" w:hAnsiTheme="minorHAnsi"/>
              </w:rPr>
              <w:t xml:space="preserve">, en el punto </w:t>
            </w:r>
            <w:r w:rsidR="00130F3A">
              <w:rPr>
                <w:rFonts w:asciiTheme="minorHAnsi" w:hAnsiTheme="minorHAnsi"/>
              </w:rPr>
              <w:t>R</w:t>
            </w:r>
            <w:r w:rsidR="003F3FD3">
              <w:rPr>
                <w:rFonts w:asciiTheme="minorHAnsi" w:hAnsiTheme="minorHAnsi"/>
              </w:rPr>
              <w:t>eceptor N° 1</w:t>
            </w:r>
            <w:r>
              <w:rPr>
                <w:rFonts w:asciiTheme="minorHAnsi" w:hAnsiTheme="minorHAnsi"/>
              </w:rPr>
              <w:t xml:space="preserve">, correspondiente a </w:t>
            </w:r>
            <w:r w:rsidR="002D1C3B">
              <w:rPr>
                <w:rFonts w:asciiTheme="minorHAnsi" w:hAnsiTheme="minorHAnsi"/>
              </w:rPr>
              <w:t>3</w:t>
            </w:r>
            <w:r>
              <w:rPr>
                <w:rFonts w:asciiTheme="minorHAnsi" w:hAnsiTheme="minorHAnsi"/>
              </w:rPr>
              <w:t xml:space="preserve"> dB(A) por sobre el límite de </w:t>
            </w:r>
            <w:r w:rsidR="00A97B1E">
              <w:rPr>
                <w:rFonts w:asciiTheme="minorHAnsi" w:hAnsiTheme="minorHAnsi"/>
              </w:rPr>
              <w:t>5</w:t>
            </w:r>
            <w:r w:rsidR="002D1C3B">
              <w:rPr>
                <w:rFonts w:asciiTheme="minorHAnsi" w:hAnsiTheme="minorHAnsi"/>
              </w:rPr>
              <w:t>0</w:t>
            </w:r>
            <w:r>
              <w:rPr>
                <w:rFonts w:asciiTheme="minorHAnsi" w:hAnsiTheme="minorHAnsi"/>
              </w:rPr>
              <w:t xml:space="preserve"> dB(A) de NPC</w:t>
            </w:r>
            <w:r w:rsidR="003F3FD3">
              <w:rPr>
                <w:rFonts w:asciiTheme="minorHAnsi" w:hAnsiTheme="minorHAnsi"/>
              </w:rPr>
              <w:t>.</w:t>
            </w:r>
            <w:r>
              <w:rPr>
                <w:rFonts w:asciiTheme="minorHAnsi" w:hAnsiTheme="minorHAnsi"/>
              </w:rPr>
              <w:t xml:space="preserve"> Este sobrepaso significa aumentar en</w:t>
            </w:r>
            <w:r w:rsidR="00807E17">
              <w:rPr>
                <w:rFonts w:asciiTheme="minorHAnsi" w:hAnsiTheme="minorHAnsi"/>
              </w:rPr>
              <w:t xml:space="preserve"> </w:t>
            </w:r>
            <w:r>
              <w:rPr>
                <w:rFonts w:asciiTheme="minorHAnsi" w:hAnsiTheme="minorHAnsi"/>
              </w:rPr>
              <w:t xml:space="preserve">aproximadamente </w:t>
            </w:r>
            <w:r w:rsidR="002D1C3B">
              <w:rPr>
                <w:rFonts w:asciiTheme="minorHAnsi" w:hAnsiTheme="minorHAnsi"/>
              </w:rPr>
              <w:t>2</w:t>
            </w:r>
            <w:r>
              <w:rPr>
                <w:rFonts w:asciiTheme="minorHAnsi" w:hAnsiTheme="minorHAnsi"/>
              </w:rPr>
              <w:t xml:space="preserve"> veces el nivel de energía recibido en el domicilio del denunciante respecto del límite nocturno.</w:t>
            </w:r>
          </w:p>
          <w:p w14:paraId="0B61AB69" w14:textId="77777777" w:rsidR="008C1A14" w:rsidRDefault="008C1A14" w:rsidP="008C1A14">
            <w:pPr>
              <w:rPr>
                <w:rFonts w:asciiTheme="minorHAnsi" w:hAnsiTheme="minorHAnsi"/>
              </w:rPr>
            </w:pPr>
          </w:p>
          <w:p w14:paraId="3CF98840" w14:textId="30661792" w:rsidR="00130F3A" w:rsidRDefault="00130F3A" w:rsidP="00F32A08">
            <w:pPr>
              <w:rPr>
                <w:rFonts w:asciiTheme="minorHAnsi" w:hAnsiTheme="minorHAnsi"/>
              </w:rPr>
            </w:pPr>
            <w:r>
              <w:rPr>
                <w:rFonts w:asciiTheme="minorHAnsi" w:hAnsiTheme="minorHAnsi"/>
              </w:rPr>
              <w:t xml:space="preserve">En el caso del Receptor N° 2, </w:t>
            </w:r>
            <w:r w:rsidR="002D1C3B">
              <w:rPr>
                <w:rFonts w:asciiTheme="minorHAnsi" w:hAnsiTheme="minorHAnsi"/>
              </w:rPr>
              <w:t xml:space="preserve">no </w:t>
            </w:r>
            <w:r>
              <w:rPr>
                <w:rFonts w:asciiTheme="minorHAnsi" w:hAnsiTheme="minorHAnsi"/>
              </w:rPr>
              <w:t>existe superación del límite establecido para la Zona II</w:t>
            </w:r>
            <w:r w:rsidR="002D1C3B">
              <w:rPr>
                <w:rFonts w:asciiTheme="minorHAnsi" w:hAnsiTheme="minorHAnsi"/>
              </w:rPr>
              <w:t>I en horario nocturno</w:t>
            </w:r>
            <w:r>
              <w:rPr>
                <w:rFonts w:asciiTheme="minorHAnsi" w:hAnsiTheme="minorHAnsi"/>
              </w:rPr>
              <w:t xml:space="preserve">. </w:t>
            </w:r>
            <w:r w:rsidRPr="00ED766A">
              <w:rPr>
                <w:rFonts w:asciiTheme="minorHAnsi" w:hAnsiTheme="minorHAnsi"/>
              </w:rPr>
              <w:t xml:space="preserve">En este caso, el ángulo de exposición y </w:t>
            </w:r>
            <w:r w:rsidR="00654A51" w:rsidRPr="00ED766A">
              <w:rPr>
                <w:rFonts w:asciiTheme="minorHAnsi" w:hAnsiTheme="minorHAnsi"/>
              </w:rPr>
              <w:t>la estructura de los techos, modifica la dispersión de las ondas de ruido.</w:t>
            </w:r>
          </w:p>
          <w:p w14:paraId="4BECE66D" w14:textId="77777777" w:rsidR="00130F3A" w:rsidRDefault="00130F3A" w:rsidP="00F32A08">
            <w:pPr>
              <w:rPr>
                <w:rFonts w:asciiTheme="minorHAnsi" w:hAnsiTheme="minorHAnsi"/>
              </w:rPr>
            </w:pPr>
          </w:p>
          <w:p w14:paraId="5A50C202" w14:textId="57A2F67B" w:rsidR="008C1A14" w:rsidRPr="00AC71E3" w:rsidRDefault="008C1A14" w:rsidP="00F32A08">
            <w:pPr>
              <w:rPr>
                <w:rFonts w:asciiTheme="minorHAnsi" w:hAnsiTheme="minorHAnsi"/>
                <w:sz w:val="22"/>
                <w:szCs w:val="22"/>
                <w:lang w:val="es-CL" w:eastAsia="en-US"/>
              </w:rPr>
            </w:pPr>
            <w:r>
              <w:rPr>
                <w:rFonts w:asciiTheme="minorHAnsi" w:hAnsiTheme="minorHAnsi"/>
              </w:rPr>
              <w:t xml:space="preserve">Por lo anterior, de acuerdo a las mediciones realizadas, se ratifica </w:t>
            </w:r>
            <w:r w:rsidR="002D1C3B">
              <w:rPr>
                <w:rFonts w:asciiTheme="minorHAnsi" w:hAnsiTheme="minorHAnsi"/>
              </w:rPr>
              <w:t xml:space="preserve">para el Receptor N° 1 </w:t>
            </w:r>
            <w:r>
              <w:rPr>
                <w:rFonts w:asciiTheme="minorHAnsi" w:hAnsiTheme="minorHAnsi"/>
              </w:rPr>
              <w:t xml:space="preserve">la denuncia por </w:t>
            </w:r>
            <w:r>
              <w:rPr>
                <w:rFonts w:asciiTheme="minorHAnsi" w:hAnsiTheme="minorHAnsi"/>
              </w:rPr>
              <w:lastRenderedPageBreak/>
              <w:t>ruidos molestos.</w:t>
            </w:r>
          </w:p>
        </w:tc>
      </w:tr>
    </w:tbl>
    <w:p w14:paraId="286C3525" w14:textId="01AEFD4D" w:rsidR="000734B5" w:rsidRDefault="000734B5" w:rsidP="00444E15">
      <w:pPr>
        <w:pStyle w:val="Puesto"/>
        <w:numPr>
          <w:ilvl w:val="0"/>
          <w:numId w:val="0"/>
        </w:numPr>
      </w:pPr>
    </w:p>
    <w:p w14:paraId="313830B7" w14:textId="77777777" w:rsidR="000734B5" w:rsidRDefault="000734B5">
      <w:pPr>
        <w:spacing w:after="200" w:line="276" w:lineRule="auto"/>
        <w:jc w:val="left"/>
        <w:rPr>
          <w:rFonts w:asciiTheme="minorHAnsi" w:hAnsiTheme="minorHAnsi" w:cstheme="minorHAnsi"/>
          <w:b/>
        </w:rPr>
      </w:pPr>
      <w:r>
        <w:br w:type="page"/>
      </w:r>
    </w:p>
    <w:p w14:paraId="14EA759E" w14:textId="77777777" w:rsidR="00444E15" w:rsidRDefault="00444E15" w:rsidP="00444E15">
      <w:pPr>
        <w:pStyle w:val="Puesto"/>
        <w:numPr>
          <w:ilvl w:val="0"/>
          <w:numId w:val="0"/>
        </w:numPr>
      </w:pPr>
    </w:p>
    <w:p w14:paraId="5A3F8B28" w14:textId="77777777" w:rsidR="00041DFE" w:rsidRDefault="00041DFE" w:rsidP="00041DFE">
      <w:pPr>
        <w:pStyle w:val="Puesto"/>
      </w:pPr>
      <w:r>
        <w:t>REGISTROS</w:t>
      </w:r>
      <w:r w:rsidR="004045FA">
        <w:t>: EVALUACIÓN E IMÁGENES</w:t>
      </w:r>
    </w:p>
    <w:p w14:paraId="52CA58A5" w14:textId="77777777"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7"/>
        <w:gridCol w:w="6448"/>
      </w:tblGrid>
      <w:tr w:rsidR="00C704D9" w:rsidRPr="006A6B6B" w14:paraId="16C2519C" w14:textId="77777777"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7B786FC" w14:textId="77777777"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14:paraId="3E43EE7F" w14:textId="77777777"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5"/>
              <w:gridCol w:w="1466"/>
              <w:gridCol w:w="1468"/>
              <w:gridCol w:w="1467"/>
              <w:gridCol w:w="1467"/>
              <w:gridCol w:w="1463"/>
              <w:gridCol w:w="1469"/>
            </w:tblGrid>
            <w:tr w:rsidR="00E3508F" w:rsidRPr="006A6B6B" w14:paraId="3B432113" w14:textId="77777777" w:rsidTr="00E3508F">
              <w:trPr>
                <w:trHeight w:val="20"/>
                <w:jc w:val="center"/>
              </w:trPr>
              <w:tc>
                <w:tcPr>
                  <w:tcW w:w="3946" w:type="dxa"/>
                  <w:shd w:val="clear" w:color="auto" w:fill="D9D9D9" w:themeFill="background1" w:themeFillShade="D9"/>
                  <w:vAlign w:val="center"/>
                </w:tcPr>
                <w:p w14:paraId="37C17BE7"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14:paraId="14BB2988"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14:paraId="6B350D5C"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14:paraId="6D4E8325"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14:paraId="780A250A"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14:paraId="383BE18D" w14:textId="77777777"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14:paraId="6C48ADDE" w14:textId="77777777"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14:paraId="4F95450C" w14:textId="77777777" w:rsidTr="00865F31">
              <w:trPr>
                <w:trHeight w:val="20"/>
                <w:jc w:val="center"/>
              </w:trPr>
              <w:tc>
                <w:tcPr>
                  <w:tcW w:w="3946" w:type="dxa"/>
                </w:tcPr>
                <w:p w14:paraId="1958A075" w14:textId="77777777" w:rsidR="00E3508F" w:rsidRPr="006A6B6B" w:rsidRDefault="00E3508F" w:rsidP="00807E17">
                  <w:pPr>
                    <w:rPr>
                      <w:rFonts w:asciiTheme="minorHAnsi" w:hAnsiTheme="minorHAnsi" w:cs="Arial"/>
                    </w:rPr>
                  </w:pPr>
                  <w:r w:rsidRPr="006A6B6B">
                    <w:rPr>
                      <w:rFonts w:asciiTheme="minorHAnsi" w:hAnsiTheme="minorHAnsi" w:cs="Arial"/>
                    </w:rPr>
                    <w:t>Receptor N° 1 (</w:t>
                  </w:r>
                  <w:r w:rsidR="00807E17">
                    <w:rPr>
                      <w:rFonts w:asciiTheme="minorHAnsi" w:hAnsiTheme="minorHAnsi" w:cs="Arial"/>
                    </w:rPr>
                    <w:t>exterior</w:t>
                  </w:r>
                  <w:r w:rsidR="00865F31">
                    <w:rPr>
                      <w:rFonts w:asciiTheme="minorHAnsi" w:hAnsiTheme="minorHAnsi" w:cs="Arial"/>
                    </w:rPr>
                    <w:t xml:space="preserve">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14:paraId="78107813" w14:textId="77777777" w:rsidR="00E3508F" w:rsidRPr="006A6B6B" w:rsidRDefault="00654A51" w:rsidP="00807E17">
                  <w:pPr>
                    <w:jc w:val="center"/>
                    <w:rPr>
                      <w:rFonts w:asciiTheme="minorHAnsi" w:hAnsiTheme="minorHAnsi" w:cs="Arial"/>
                    </w:rPr>
                  </w:pPr>
                  <w:r>
                    <w:rPr>
                      <w:rFonts w:asciiTheme="minorHAnsi" w:hAnsiTheme="minorHAnsi" w:cs="Arial"/>
                    </w:rPr>
                    <w:t>53</w:t>
                  </w:r>
                </w:p>
              </w:tc>
              <w:tc>
                <w:tcPr>
                  <w:tcW w:w="1468" w:type="dxa"/>
                  <w:vAlign w:val="center"/>
                </w:tcPr>
                <w:p w14:paraId="2ADB6D5C" w14:textId="77777777"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14:paraId="3EFF3106" w14:textId="4F4CC083" w:rsidR="00E3508F" w:rsidRPr="006A6B6B" w:rsidRDefault="00865F31" w:rsidP="00654A51">
                  <w:pPr>
                    <w:jc w:val="center"/>
                    <w:rPr>
                      <w:rFonts w:asciiTheme="minorHAnsi" w:hAnsiTheme="minorHAnsi" w:cs="Arial"/>
                    </w:rPr>
                  </w:pPr>
                  <w:r>
                    <w:rPr>
                      <w:rFonts w:asciiTheme="minorHAnsi" w:hAnsiTheme="minorHAnsi" w:cs="Arial"/>
                    </w:rPr>
                    <w:t>(</w:t>
                  </w:r>
                  <w:r w:rsidR="00654A51">
                    <w:rPr>
                      <w:rFonts w:asciiTheme="minorHAnsi" w:hAnsiTheme="minorHAnsi" w:cs="Arial"/>
                    </w:rPr>
                    <w:t>Sector Conservación</w:t>
                  </w:r>
                  <w:r>
                    <w:rPr>
                      <w:rFonts w:asciiTheme="minorHAnsi" w:hAnsiTheme="minorHAnsi" w:cs="Arial"/>
                    </w:rPr>
                    <w:t xml:space="preserve"> </w:t>
                  </w:r>
                  <w:r w:rsidR="00654A51">
                    <w:rPr>
                      <w:rFonts w:asciiTheme="minorHAnsi" w:hAnsiTheme="minorHAnsi" w:cs="Arial"/>
                    </w:rPr>
                    <w:t>A2</w:t>
                  </w:r>
                  <w:r w:rsidR="00E3508F" w:rsidRPr="006A6B6B">
                    <w:rPr>
                      <w:rFonts w:asciiTheme="minorHAnsi" w:hAnsiTheme="minorHAnsi" w:cs="Arial"/>
                    </w:rPr>
                    <w:t xml:space="preserve">) </w:t>
                  </w:r>
                  <w:r w:rsidR="00654A51">
                    <w:rPr>
                      <w:rFonts w:asciiTheme="minorHAnsi" w:hAnsiTheme="minorHAnsi" w:cs="Arial"/>
                    </w:rPr>
                    <w:t xml:space="preserve">Zona </w:t>
                  </w:r>
                  <w:r w:rsidR="00E3508F" w:rsidRPr="006A6B6B">
                    <w:rPr>
                      <w:rFonts w:asciiTheme="minorHAnsi" w:hAnsiTheme="minorHAnsi" w:cs="Arial"/>
                    </w:rPr>
                    <w:t>I</w:t>
                  </w:r>
                  <w:r w:rsidR="00D40840">
                    <w:rPr>
                      <w:rFonts w:asciiTheme="minorHAnsi" w:hAnsiTheme="minorHAnsi" w:cs="Arial"/>
                    </w:rPr>
                    <w:t>I</w:t>
                  </w:r>
                  <w:r>
                    <w:rPr>
                      <w:rFonts w:asciiTheme="minorHAnsi" w:hAnsiTheme="minorHAnsi" w:cs="Arial"/>
                    </w:rPr>
                    <w:t>I</w:t>
                  </w:r>
                </w:p>
              </w:tc>
              <w:tc>
                <w:tcPr>
                  <w:tcW w:w="1467" w:type="dxa"/>
                  <w:vAlign w:val="center"/>
                </w:tcPr>
                <w:p w14:paraId="5F087B69" w14:textId="6ABCC71C" w:rsidR="00E3508F" w:rsidRPr="006A6B6B" w:rsidRDefault="00D40840" w:rsidP="00865F31">
                  <w:pPr>
                    <w:jc w:val="center"/>
                    <w:rPr>
                      <w:rFonts w:asciiTheme="minorHAnsi" w:hAnsiTheme="minorHAnsi" w:cs="Arial"/>
                    </w:rPr>
                  </w:pPr>
                  <w:r>
                    <w:rPr>
                      <w:rFonts w:asciiTheme="minorHAnsi" w:hAnsiTheme="minorHAnsi" w:cs="Arial"/>
                    </w:rPr>
                    <w:t>50</w:t>
                  </w:r>
                </w:p>
              </w:tc>
              <w:tc>
                <w:tcPr>
                  <w:tcW w:w="1463" w:type="dxa"/>
                  <w:vAlign w:val="center"/>
                </w:tcPr>
                <w:p w14:paraId="637348E1" w14:textId="20184985" w:rsidR="00E3508F" w:rsidRPr="006A6B6B" w:rsidRDefault="00D40840" w:rsidP="00865F31">
                  <w:pPr>
                    <w:jc w:val="center"/>
                    <w:rPr>
                      <w:rFonts w:asciiTheme="minorHAnsi" w:hAnsiTheme="minorHAnsi" w:cs="Arial"/>
                    </w:rPr>
                  </w:pPr>
                  <w:r>
                    <w:rPr>
                      <w:rFonts w:asciiTheme="minorHAnsi" w:hAnsiTheme="minorHAnsi" w:cs="Arial"/>
                    </w:rPr>
                    <w:t>3</w:t>
                  </w:r>
                </w:p>
              </w:tc>
              <w:tc>
                <w:tcPr>
                  <w:tcW w:w="1469" w:type="dxa"/>
                  <w:vAlign w:val="center"/>
                </w:tcPr>
                <w:p w14:paraId="58BFC27E" w14:textId="77777777" w:rsidR="00E3508F" w:rsidRPr="006A6B6B" w:rsidRDefault="00807E1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654A51" w:rsidRPr="006A6B6B" w14:paraId="2173DE84" w14:textId="77777777" w:rsidTr="00865F31">
              <w:trPr>
                <w:trHeight w:val="20"/>
                <w:jc w:val="center"/>
              </w:trPr>
              <w:tc>
                <w:tcPr>
                  <w:tcW w:w="3946" w:type="dxa"/>
                </w:tcPr>
                <w:p w14:paraId="2C86BF11" w14:textId="77777777" w:rsidR="00654A51" w:rsidRPr="006A6B6B" w:rsidRDefault="00654A51" w:rsidP="00807E17">
                  <w:pPr>
                    <w:rPr>
                      <w:rFonts w:asciiTheme="minorHAnsi" w:hAnsiTheme="minorHAnsi" w:cs="Arial"/>
                    </w:rPr>
                  </w:pPr>
                  <w:r>
                    <w:rPr>
                      <w:rFonts w:asciiTheme="minorHAnsi" w:hAnsiTheme="minorHAnsi" w:cs="Arial"/>
                    </w:rPr>
                    <w:t>Receptor N° 2 (exterior domicilio particular)</w:t>
                  </w:r>
                </w:p>
              </w:tc>
              <w:tc>
                <w:tcPr>
                  <w:tcW w:w="1466" w:type="dxa"/>
                  <w:vAlign w:val="center"/>
                </w:tcPr>
                <w:p w14:paraId="485CC39F" w14:textId="77777777" w:rsidR="00654A51" w:rsidRDefault="00654A51" w:rsidP="00807E17">
                  <w:pPr>
                    <w:jc w:val="center"/>
                    <w:rPr>
                      <w:rFonts w:asciiTheme="minorHAnsi" w:hAnsiTheme="minorHAnsi" w:cs="Arial"/>
                    </w:rPr>
                  </w:pPr>
                  <w:r>
                    <w:rPr>
                      <w:rFonts w:asciiTheme="minorHAnsi" w:hAnsiTheme="minorHAnsi" w:cs="Arial"/>
                    </w:rPr>
                    <w:t>46</w:t>
                  </w:r>
                </w:p>
              </w:tc>
              <w:tc>
                <w:tcPr>
                  <w:tcW w:w="1468" w:type="dxa"/>
                  <w:vAlign w:val="center"/>
                </w:tcPr>
                <w:p w14:paraId="29C97970" w14:textId="77777777" w:rsidR="00654A51" w:rsidRPr="006A6B6B" w:rsidRDefault="00654A51" w:rsidP="00865F31">
                  <w:pPr>
                    <w:jc w:val="center"/>
                    <w:rPr>
                      <w:rFonts w:asciiTheme="minorHAnsi" w:hAnsiTheme="minorHAnsi" w:cs="Arial"/>
                    </w:rPr>
                  </w:pPr>
                  <w:r>
                    <w:rPr>
                      <w:rFonts w:asciiTheme="minorHAnsi" w:hAnsiTheme="minorHAnsi" w:cs="Arial"/>
                    </w:rPr>
                    <w:t>N/A</w:t>
                  </w:r>
                </w:p>
              </w:tc>
              <w:tc>
                <w:tcPr>
                  <w:tcW w:w="1467" w:type="dxa"/>
                  <w:vAlign w:val="center"/>
                </w:tcPr>
                <w:p w14:paraId="31448CE3" w14:textId="4E824073" w:rsidR="00654A51" w:rsidRDefault="00654A51" w:rsidP="00807E17">
                  <w:pPr>
                    <w:jc w:val="center"/>
                    <w:rPr>
                      <w:rFonts w:asciiTheme="minorHAnsi" w:hAnsiTheme="minorHAnsi" w:cs="Arial"/>
                    </w:rPr>
                  </w:pPr>
                  <w:r>
                    <w:rPr>
                      <w:rFonts w:asciiTheme="minorHAnsi" w:hAnsiTheme="minorHAnsi" w:cs="Arial"/>
                    </w:rPr>
                    <w:t>(Sector Conservación A2</w:t>
                  </w:r>
                  <w:r w:rsidRPr="006A6B6B">
                    <w:rPr>
                      <w:rFonts w:asciiTheme="minorHAnsi" w:hAnsiTheme="minorHAnsi" w:cs="Arial"/>
                    </w:rPr>
                    <w:t xml:space="preserve">) </w:t>
                  </w:r>
                  <w:r>
                    <w:rPr>
                      <w:rFonts w:asciiTheme="minorHAnsi" w:hAnsiTheme="minorHAnsi" w:cs="Arial"/>
                    </w:rPr>
                    <w:t xml:space="preserve">Zona </w:t>
                  </w:r>
                  <w:r w:rsidR="00D40840">
                    <w:rPr>
                      <w:rFonts w:asciiTheme="minorHAnsi" w:hAnsiTheme="minorHAnsi" w:cs="Arial"/>
                    </w:rPr>
                    <w:t>I</w:t>
                  </w:r>
                  <w:r w:rsidRPr="006A6B6B">
                    <w:rPr>
                      <w:rFonts w:asciiTheme="minorHAnsi" w:hAnsiTheme="minorHAnsi" w:cs="Arial"/>
                    </w:rPr>
                    <w:t>I</w:t>
                  </w:r>
                  <w:r>
                    <w:rPr>
                      <w:rFonts w:asciiTheme="minorHAnsi" w:hAnsiTheme="minorHAnsi" w:cs="Arial"/>
                    </w:rPr>
                    <w:t>I</w:t>
                  </w:r>
                </w:p>
              </w:tc>
              <w:tc>
                <w:tcPr>
                  <w:tcW w:w="1467" w:type="dxa"/>
                  <w:vAlign w:val="center"/>
                </w:tcPr>
                <w:p w14:paraId="2DDDBA15" w14:textId="07ED409E" w:rsidR="00654A51" w:rsidRDefault="00D40840" w:rsidP="00865F31">
                  <w:pPr>
                    <w:jc w:val="center"/>
                    <w:rPr>
                      <w:rFonts w:asciiTheme="minorHAnsi" w:hAnsiTheme="minorHAnsi" w:cs="Arial"/>
                    </w:rPr>
                  </w:pPr>
                  <w:r>
                    <w:rPr>
                      <w:rFonts w:asciiTheme="minorHAnsi" w:hAnsiTheme="minorHAnsi" w:cs="Arial"/>
                    </w:rPr>
                    <w:t>50</w:t>
                  </w:r>
                </w:p>
              </w:tc>
              <w:tc>
                <w:tcPr>
                  <w:tcW w:w="1463" w:type="dxa"/>
                  <w:vAlign w:val="center"/>
                </w:tcPr>
                <w:p w14:paraId="2E387466" w14:textId="00A5121C" w:rsidR="00654A51" w:rsidRDefault="00D40840" w:rsidP="00865F31">
                  <w:pPr>
                    <w:jc w:val="center"/>
                    <w:rPr>
                      <w:rFonts w:asciiTheme="minorHAnsi" w:hAnsiTheme="minorHAnsi" w:cs="Arial"/>
                    </w:rPr>
                  </w:pPr>
                  <w:r>
                    <w:rPr>
                      <w:rFonts w:asciiTheme="minorHAnsi" w:hAnsiTheme="minorHAnsi" w:cs="Arial"/>
                    </w:rPr>
                    <w:t>0</w:t>
                  </w:r>
                </w:p>
              </w:tc>
              <w:tc>
                <w:tcPr>
                  <w:tcW w:w="1469" w:type="dxa"/>
                  <w:vAlign w:val="center"/>
                </w:tcPr>
                <w:p w14:paraId="46D62C72" w14:textId="3FB06A8A" w:rsidR="00654A51" w:rsidRDefault="00654A51" w:rsidP="00865F31">
                  <w:pPr>
                    <w:jc w:val="center"/>
                    <w:rPr>
                      <w:rFonts w:asciiTheme="minorHAnsi" w:hAnsiTheme="minorHAnsi" w:cs="Arial"/>
                    </w:rPr>
                  </w:pPr>
                  <w:r>
                    <w:rPr>
                      <w:rFonts w:asciiTheme="minorHAnsi" w:hAnsiTheme="minorHAnsi" w:cs="Arial"/>
                    </w:rPr>
                    <w:t xml:space="preserve"> Conforme</w:t>
                  </w:r>
                </w:p>
              </w:tc>
            </w:tr>
          </w:tbl>
          <w:p w14:paraId="752C4445" w14:textId="77777777" w:rsidR="00E3508F" w:rsidRPr="006A6B6B" w:rsidRDefault="00E3508F" w:rsidP="006A6B6B">
            <w:pPr>
              <w:rPr>
                <w:rFonts w:asciiTheme="minorHAnsi" w:hAnsiTheme="minorHAnsi"/>
                <w:color w:val="000000"/>
                <w:sz w:val="20"/>
                <w:szCs w:val="20"/>
                <w:lang w:eastAsia="es-CL"/>
              </w:rPr>
            </w:pPr>
          </w:p>
        </w:tc>
      </w:tr>
      <w:tr w:rsidR="00C704D9" w:rsidRPr="006A6B6B" w14:paraId="37FC77FA" w14:textId="77777777"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14:paraId="4F215979" w14:textId="77777777" w:rsidR="00C704D9" w:rsidRPr="006A6B6B" w:rsidRDefault="00C704D9" w:rsidP="00C704D9">
            <w:pPr>
              <w:pStyle w:val="Descripcin"/>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7260E8" w14:textId="77777777" w:rsidR="00C704D9" w:rsidRPr="006A6B6B" w:rsidRDefault="00C704D9" w:rsidP="00654A5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54A51">
              <w:rPr>
                <w:rFonts w:asciiTheme="minorHAnsi" w:hAnsiTheme="minorHAnsi"/>
                <w:color w:val="000000"/>
                <w:sz w:val="20"/>
                <w:szCs w:val="20"/>
                <w:lang w:eastAsia="es-CL"/>
              </w:rPr>
              <w:t>24</w:t>
            </w:r>
            <w:r w:rsidR="00865F31">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654A51">
              <w:rPr>
                <w:rFonts w:asciiTheme="minorHAnsi" w:hAnsiTheme="minorHAnsi"/>
                <w:color w:val="000000"/>
                <w:sz w:val="20"/>
                <w:szCs w:val="20"/>
                <w:lang w:eastAsia="es-CL"/>
              </w:rPr>
              <w:t>7</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14:paraId="578C92FB" w14:textId="77777777"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938789" w14:textId="77777777"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14:paraId="15C38B2F" w14:textId="77777777" w:rsidR="008B1DD1" w:rsidRDefault="008B1DD1" w:rsidP="00C704D9">
            <w:pPr>
              <w:rPr>
                <w:rFonts w:asciiTheme="minorHAnsi" w:hAnsiTheme="minorHAnsi"/>
                <w:color w:val="000000"/>
                <w:sz w:val="20"/>
                <w:szCs w:val="20"/>
                <w:lang w:eastAsia="es-CL"/>
              </w:rPr>
            </w:pPr>
          </w:p>
          <w:p w14:paraId="09BF39A8" w14:textId="77777777"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realizó calibración en terreno, antes de realizar mediciones, mediante calibrador acústico marca </w:t>
            </w:r>
            <w:r w:rsidR="00654A51">
              <w:rPr>
                <w:rFonts w:asciiTheme="minorHAnsi" w:hAnsiTheme="minorHAnsi"/>
                <w:color w:val="000000"/>
                <w:sz w:val="20"/>
                <w:szCs w:val="20"/>
                <w:lang w:eastAsia="es-CL"/>
              </w:rPr>
              <w:t>CIRRUS</w:t>
            </w:r>
            <w:r>
              <w:rPr>
                <w:rFonts w:asciiTheme="minorHAnsi" w:hAnsiTheme="minorHAnsi"/>
                <w:color w:val="000000"/>
                <w:sz w:val="20"/>
                <w:szCs w:val="20"/>
                <w:lang w:eastAsia="es-CL"/>
              </w:rPr>
              <w:t xml:space="preserve"> modelo </w:t>
            </w:r>
            <w:r w:rsidR="00654A51" w:rsidRPr="00654A51">
              <w:rPr>
                <w:rFonts w:asciiTheme="minorHAnsi" w:hAnsiTheme="minorHAnsi"/>
                <w:color w:val="000000"/>
                <w:sz w:val="20"/>
                <w:szCs w:val="20"/>
                <w:lang w:eastAsia="es-CL"/>
              </w:rPr>
              <w:t xml:space="preserve">CR162B </w:t>
            </w:r>
            <w:r>
              <w:rPr>
                <w:rFonts w:asciiTheme="minorHAnsi" w:hAnsiTheme="minorHAnsi"/>
                <w:color w:val="000000"/>
                <w:sz w:val="20"/>
                <w:szCs w:val="20"/>
                <w:lang w:eastAsia="es-CL"/>
              </w:rPr>
              <w:t xml:space="preserve">N° serie </w:t>
            </w:r>
            <w:r w:rsidR="00654A51" w:rsidRPr="00654A51">
              <w:rPr>
                <w:rFonts w:asciiTheme="minorHAnsi" w:hAnsiTheme="minorHAnsi"/>
                <w:color w:val="000000"/>
                <w:sz w:val="20"/>
                <w:szCs w:val="20"/>
                <w:lang w:eastAsia="es-CL"/>
              </w:rPr>
              <w:t>G066116</w:t>
            </w:r>
            <w:r>
              <w:rPr>
                <w:rFonts w:asciiTheme="minorHAnsi" w:hAnsiTheme="minorHAnsi"/>
                <w:color w:val="000000"/>
                <w:sz w:val="20"/>
                <w:szCs w:val="20"/>
                <w:lang w:eastAsia="es-CL"/>
              </w:rPr>
              <w:t>.</w:t>
            </w:r>
          </w:p>
          <w:p w14:paraId="0813A2A0" w14:textId="77777777"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utilizó sonómetro integrador marca </w:t>
            </w:r>
            <w:r w:rsidR="00654A51">
              <w:rPr>
                <w:rFonts w:asciiTheme="minorHAnsi" w:hAnsiTheme="minorHAnsi"/>
                <w:color w:val="000000"/>
                <w:sz w:val="20"/>
                <w:szCs w:val="20"/>
                <w:lang w:eastAsia="es-CL"/>
              </w:rPr>
              <w:t>CIRRUS</w:t>
            </w:r>
            <w:r>
              <w:rPr>
                <w:rFonts w:asciiTheme="minorHAnsi" w:hAnsiTheme="minorHAnsi"/>
                <w:color w:val="000000"/>
                <w:sz w:val="20"/>
                <w:szCs w:val="20"/>
                <w:lang w:eastAsia="es-CL"/>
              </w:rPr>
              <w:t xml:space="preserve">, modelo </w:t>
            </w:r>
            <w:r w:rsidR="00654A51" w:rsidRPr="00654A51">
              <w:rPr>
                <w:rFonts w:asciiTheme="minorHAnsi" w:hAnsiTheme="minorHAnsi"/>
                <w:color w:val="000000"/>
                <w:sz w:val="20"/>
                <w:szCs w:val="20"/>
                <w:lang w:eastAsia="es-CL"/>
              </w:rPr>
              <w:t>CR514</w:t>
            </w:r>
            <w:r>
              <w:rPr>
                <w:rFonts w:asciiTheme="minorHAnsi" w:hAnsiTheme="minorHAnsi"/>
                <w:color w:val="000000"/>
                <w:sz w:val="20"/>
                <w:szCs w:val="20"/>
                <w:lang w:eastAsia="es-CL"/>
              </w:rPr>
              <w:t xml:space="preserve">, N° serie </w:t>
            </w:r>
            <w:r w:rsidR="00654A51" w:rsidRPr="00654A51">
              <w:rPr>
                <w:rFonts w:asciiTheme="minorHAnsi" w:hAnsiTheme="minorHAnsi"/>
                <w:color w:val="000000"/>
                <w:sz w:val="20"/>
                <w:szCs w:val="20"/>
                <w:lang w:eastAsia="es-CL"/>
              </w:rPr>
              <w:t>64902</w:t>
            </w:r>
            <w:r>
              <w:rPr>
                <w:rFonts w:asciiTheme="minorHAnsi" w:hAnsiTheme="minorHAnsi"/>
                <w:color w:val="000000"/>
                <w:sz w:val="20"/>
                <w:szCs w:val="20"/>
                <w:lang w:eastAsia="es-CL"/>
              </w:rPr>
              <w:t>.</w:t>
            </w:r>
          </w:p>
          <w:p w14:paraId="74527743" w14:textId="77777777" w:rsidR="00807E17" w:rsidRDefault="00807E17" w:rsidP="00C704D9">
            <w:pPr>
              <w:rPr>
                <w:rFonts w:asciiTheme="minorHAnsi" w:hAnsiTheme="minorHAnsi"/>
                <w:color w:val="000000"/>
                <w:sz w:val="20"/>
                <w:szCs w:val="20"/>
                <w:lang w:eastAsia="es-CL"/>
              </w:rPr>
            </w:pPr>
          </w:p>
          <w:p w14:paraId="1AB64CD0" w14:textId="77777777" w:rsidR="00807E17" w:rsidRDefault="00807E17" w:rsidP="00C704D9">
            <w:pPr>
              <w:rPr>
                <w:rFonts w:asciiTheme="minorHAnsi" w:hAnsiTheme="minorHAnsi"/>
                <w:color w:val="000000"/>
                <w:sz w:val="20"/>
                <w:szCs w:val="20"/>
                <w:lang w:eastAsia="es-CL"/>
              </w:rPr>
            </w:pPr>
            <w:r>
              <w:rPr>
                <w:rFonts w:asciiTheme="minorHAnsi" w:hAnsiTheme="minorHAnsi"/>
                <w:color w:val="000000"/>
                <w:sz w:val="20"/>
                <w:szCs w:val="20"/>
                <w:lang w:eastAsia="es-CL"/>
              </w:rPr>
              <w:t>Medici</w:t>
            </w:r>
            <w:r w:rsidR="00654A51">
              <w:rPr>
                <w:rFonts w:asciiTheme="minorHAnsi" w:hAnsiTheme="minorHAnsi"/>
                <w:color w:val="000000"/>
                <w:sz w:val="20"/>
                <w:szCs w:val="20"/>
                <w:lang w:eastAsia="es-CL"/>
              </w:rPr>
              <w:t>o</w:t>
            </w:r>
            <w:r>
              <w:rPr>
                <w:rFonts w:asciiTheme="minorHAnsi" w:hAnsiTheme="minorHAnsi"/>
                <w:color w:val="000000"/>
                <w:sz w:val="20"/>
                <w:szCs w:val="20"/>
                <w:lang w:eastAsia="es-CL"/>
              </w:rPr>
              <w:t>nes de NPS fueron efectuadas entre las 0:</w:t>
            </w:r>
            <w:r w:rsidR="00654A51">
              <w:rPr>
                <w:rFonts w:asciiTheme="minorHAnsi" w:hAnsiTheme="minorHAnsi"/>
                <w:color w:val="000000"/>
                <w:sz w:val="20"/>
                <w:szCs w:val="20"/>
                <w:lang w:eastAsia="es-CL"/>
              </w:rPr>
              <w:t>2</w:t>
            </w:r>
            <w:r>
              <w:rPr>
                <w:rFonts w:asciiTheme="minorHAnsi" w:hAnsiTheme="minorHAnsi"/>
                <w:color w:val="000000"/>
                <w:sz w:val="20"/>
                <w:szCs w:val="20"/>
                <w:lang w:eastAsia="es-CL"/>
              </w:rPr>
              <w:t xml:space="preserve">0 y </w:t>
            </w:r>
            <w:r w:rsidR="00654A51">
              <w:rPr>
                <w:rFonts w:asciiTheme="minorHAnsi" w:hAnsiTheme="minorHAnsi"/>
                <w:color w:val="000000"/>
                <w:sz w:val="20"/>
                <w:szCs w:val="20"/>
                <w:lang w:eastAsia="es-CL"/>
              </w:rPr>
              <w:t>1</w:t>
            </w:r>
            <w:r>
              <w:rPr>
                <w:rFonts w:asciiTheme="minorHAnsi" w:hAnsiTheme="minorHAnsi"/>
                <w:color w:val="000000"/>
                <w:sz w:val="20"/>
                <w:szCs w:val="20"/>
                <w:lang w:eastAsia="es-CL"/>
              </w:rPr>
              <w:t xml:space="preserve">:30 horas AM, del día </w:t>
            </w:r>
            <w:r w:rsidR="00654A51">
              <w:rPr>
                <w:rFonts w:asciiTheme="minorHAnsi" w:hAnsiTheme="minorHAnsi"/>
                <w:color w:val="000000"/>
                <w:sz w:val="20"/>
                <w:szCs w:val="20"/>
                <w:lang w:eastAsia="es-CL"/>
              </w:rPr>
              <w:t>24</w:t>
            </w:r>
            <w:r>
              <w:rPr>
                <w:rFonts w:asciiTheme="minorHAnsi" w:hAnsiTheme="minorHAnsi"/>
                <w:color w:val="000000"/>
                <w:sz w:val="20"/>
                <w:szCs w:val="20"/>
                <w:lang w:eastAsia="es-CL"/>
              </w:rPr>
              <w:t>-0</w:t>
            </w:r>
            <w:r w:rsidR="00654A51">
              <w:rPr>
                <w:rFonts w:asciiTheme="minorHAnsi" w:hAnsiTheme="minorHAnsi"/>
                <w:color w:val="000000"/>
                <w:sz w:val="20"/>
                <w:szCs w:val="20"/>
                <w:lang w:eastAsia="es-CL"/>
              </w:rPr>
              <w:t>7</w:t>
            </w:r>
            <w:r>
              <w:rPr>
                <w:rFonts w:asciiTheme="minorHAnsi" w:hAnsiTheme="minorHAnsi"/>
                <w:color w:val="000000"/>
                <w:sz w:val="20"/>
                <w:szCs w:val="20"/>
                <w:lang w:eastAsia="es-CL"/>
              </w:rPr>
              <w:t>-2015, en exterior de vivienda</w:t>
            </w:r>
            <w:r w:rsidR="00654A51">
              <w:rPr>
                <w:rFonts w:asciiTheme="minorHAnsi" w:hAnsiTheme="minorHAnsi"/>
                <w:color w:val="000000"/>
                <w:sz w:val="20"/>
                <w:szCs w:val="20"/>
                <w:lang w:eastAsia="es-CL"/>
              </w:rPr>
              <w:t>s</w:t>
            </w:r>
            <w:r>
              <w:rPr>
                <w:rFonts w:asciiTheme="minorHAnsi" w:hAnsiTheme="minorHAnsi"/>
                <w:color w:val="000000"/>
                <w:sz w:val="20"/>
                <w:szCs w:val="20"/>
                <w:lang w:eastAsia="es-CL"/>
              </w:rPr>
              <w:t xml:space="preserve"> de</w:t>
            </w:r>
            <w:r w:rsidR="00654A51">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l</w:t>
            </w:r>
            <w:r w:rsidR="00654A51">
              <w:rPr>
                <w:rFonts w:asciiTheme="minorHAnsi" w:hAnsiTheme="minorHAnsi"/>
                <w:color w:val="000000"/>
                <w:sz w:val="20"/>
                <w:szCs w:val="20"/>
                <w:lang w:eastAsia="es-CL"/>
              </w:rPr>
              <w:t>os</w:t>
            </w:r>
            <w:r>
              <w:rPr>
                <w:rFonts w:asciiTheme="minorHAnsi" w:hAnsiTheme="minorHAnsi"/>
                <w:color w:val="000000"/>
                <w:sz w:val="20"/>
                <w:szCs w:val="20"/>
                <w:lang w:eastAsia="es-CL"/>
              </w:rPr>
              <w:t xml:space="preserve"> Receptor N° 1</w:t>
            </w:r>
            <w:r w:rsidR="00654A51">
              <w:rPr>
                <w:rFonts w:asciiTheme="minorHAnsi" w:hAnsiTheme="minorHAnsi"/>
                <w:color w:val="000000"/>
                <w:sz w:val="20"/>
                <w:szCs w:val="20"/>
                <w:lang w:eastAsia="es-CL"/>
              </w:rPr>
              <w:t xml:space="preserve"> y 2</w:t>
            </w:r>
            <w:r>
              <w:rPr>
                <w:rFonts w:asciiTheme="minorHAnsi" w:hAnsiTheme="minorHAnsi"/>
                <w:color w:val="000000"/>
                <w:sz w:val="20"/>
                <w:szCs w:val="20"/>
                <w:lang w:eastAsia="es-CL"/>
              </w:rPr>
              <w:t>.</w:t>
            </w:r>
          </w:p>
          <w:p w14:paraId="5EAD8A9F" w14:textId="77777777" w:rsidR="00807E17" w:rsidRDefault="00807E17" w:rsidP="00C704D9">
            <w:pPr>
              <w:rPr>
                <w:rFonts w:asciiTheme="minorHAnsi" w:hAnsiTheme="minorHAnsi"/>
                <w:color w:val="000000"/>
                <w:sz w:val="20"/>
                <w:szCs w:val="20"/>
                <w:lang w:eastAsia="es-CL"/>
              </w:rPr>
            </w:pPr>
          </w:p>
          <w:p w14:paraId="42ABE568" w14:textId="77777777" w:rsidR="008B1DD1" w:rsidRPr="006A6B6B" w:rsidRDefault="00807E17" w:rsidP="00654A51">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verificó que los equipos </w:t>
            </w:r>
            <w:r w:rsidR="00654A51">
              <w:rPr>
                <w:rFonts w:asciiTheme="minorHAnsi" w:hAnsiTheme="minorHAnsi"/>
                <w:color w:val="000000"/>
                <w:sz w:val="20"/>
                <w:szCs w:val="20"/>
                <w:lang w:eastAsia="es-CL"/>
              </w:rPr>
              <w:t xml:space="preserve">de amplificación </w:t>
            </w:r>
            <w:r>
              <w:rPr>
                <w:rFonts w:asciiTheme="minorHAnsi" w:hAnsiTheme="minorHAnsi"/>
                <w:color w:val="000000"/>
                <w:sz w:val="20"/>
                <w:szCs w:val="20"/>
                <w:lang w:eastAsia="es-CL"/>
              </w:rPr>
              <w:t xml:space="preserve">identificados como fuentes de ruidos, localizados en </w:t>
            </w:r>
            <w:r w:rsidR="00654A51">
              <w:rPr>
                <w:rFonts w:asciiTheme="minorHAnsi" w:hAnsiTheme="minorHAnsi"/>
                <w:color w:val="000000"/>
                <w:sz w:val="20"/>
                <w:szCs w:val="20"/>
                <w:lang w:eastAsia="es-CL"/>
              </w:rPr>
              <w:t>sector de Karaoke del Pub Restaurante La Fraga</w:t>
            </w:r>
            <w:r>
              <w:rPr>
                <w:rFonts w:asciiTheme="minorHAnsi" w:hAnsiTheme="minorHAnsi"/>
                <w:color w:val="000000"/>
                <w:sz w:val="20"/>
                <w:szCs w:val="20"/>
                <w:lang w:eastAsia="es-CL"/>
              </w:rPr>
              <w:t xml:space="preserve">, funcionan </w:t>
            </w:r>
            <w:r w:rsidR="00654A51">
              <w:rPr>
                <w:rFonts w:asciiTheme="minorHAnsi" w:hAnsiTheme="minorHAnsi"/>
                <w:color w:val="000000"/>
                <w:sz w:val="20"/>
                <w:szCs w:val="20"/>
                <w:lang w:eastAsia="es-CL"/>
              </w:rPr>
              <w:t>desde las 23:00 en adelante, en horario nocturno</w:t>
            </w:r>
            <w:r w:rsidR="008B1DD1">
              <w:rPr>
                <w:rFonts w:asciiTheme="minorHAnsi" w:hAnsiTheme="minorHAnsi"/>
                <w:color w:val="000000"/>
                <w:sz w:val="20"/>
                <w:szCs w:val="20"/>
                <w:lang w:eastAsia="es-CL"/>
              </w:rPr>
              <w:t>.</w:t>
            </w:r>
          </w:p>
        </w:tc>
      </w:tr>
    </w:tbl>
    <w:p w14:paraId="46EF9CF9" w14:textId="066237ED" w:rsidR="000734B5" w:rsidRDefault="000734B5" w:rsidP="008E0B5D">
      <w:pPr>
        <w:rPr>
          <w:rFonts w:asciiTheme="minorHAnsi" w:hAnsiTheme="minorHAnsi"/>
        </w:rPr>
      </w:pPr>
    </w:p>
    <w:p w14:paraId="01083593" w14:textId="77777777" w:rsidR="000734B5" w:rsidRDefault="000734B5">
      <w:pPr>
        <w:spacing w:after="200" w:line="276" w:lineRule="auto"/>
        <w:jc w:val="left"/>
        <w:rPr>
          <w:rFonts w:asciiTheme="minorHAnsi" w:hAnsiTheme="minorHAnsi"/>
        </w:rPr>
      </w:pPr>
      <w:r>
        <w:rPr>
          <w:rFonts w:asciiTheme="minorHAnsi" w:hAnsiTheme="minorHAnsi"/>
        </w:rPr>
        <w:br w:type="page"/>
      </w:r>
    </w:p>
    <w:p w14:paraId="61C96630" w14:textId="77777777" w:rsidR="008C1A14" w:rsidRDefault="008C1A14"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3"/>
        <w:gridCol w:w="4908"/>
        <w:gridCol w:w="4604"/>
      </w:tblGrid>
      <w:tr w:rsidR="004F2AE9" w:rsidRPr="006A6B6B" w14:paraId="683491CD" w14:textId="77777777"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165C49C" w14:textId="77777777" w:rsidR="004F2AE9" w:rsidRPr="006A6B6B" w:rsidRDefault="008C1A14" w:rsidP="008B022E">
            <w:pPr>
              <w:jc w:val="center"/>
              <w:rPr>
                <w:rFonts w:asciiTheme="minorHAnsi" w:hAnsiTheme="minorHAnsi"/>
                <w:b/>
                <w:bCs/>
                <w:color w:val="000000"/>
                <w:sz w:val="20"/>
                <w:szCs w:val="20"/>
                <w:lang w:eastAsia="es-CL"/>
              </w:rPr>
            </w:pPr>
            <w:r>
              <w:rPr>
                <w:rFonts w:asciiTheme="minorHAnsi" w:hAnsiTheme="minorHAnsi"/>
              </w:rPr>
              <w:br w:type="page"/>
            </w:r>
            <w:r w:rsidR="004F2AE9" w:rsidRPr="006A6B6B">
              <w:rPr>
                <w:rFonts w:asciiTheme="minorHAnsi" w:hAnsiTheme="minorHAnsi"/>
                <w:b/>
                <w:bCs/>
                <w:color w:val="000000"/>
                <w:sz w:val="20"/>
                <w:szCs w:val="20"/>
                <w:lang w:eastAsia="es-CL"/>
              </w:rPr>
              <w:t>Registros</w:t>
            </w:r>
          </w:p>
        </w:tc>
      </w:tr>
      <w:tr w:rsidR="008C1A14" w:rsidRPr="006A6B6B" w14:paraId="42E59AF9" w14:textId="77777777"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14:paraId="43CA4C80" w14:textId="77777777" w:rsidR="008C1A14" w:rsidRPr="006A6B6B" w:rsidRDefault="00E575B8" w:rsidP="008B022E">
            <w:pPr>
              <w:jc w:val="center"/>
              <w:rPr>
                <w:rFonts w:asciiTheme="minorHAnsi" w:hAnsiTheme="minorHAnsi"/>
                <w:color w:val="000000"/>
                <w:sz w:val="20"/>
                <w:szCs w:val="20"/>
                <w:lang w:eastAsia="es-CL"/>
              </w:rPr>
            </w:pPr>
            <w:r>
              <w:rPr>
                <w:noProof/>
                <w:lang w:eastAsia="es-CL"/>
              </w:rPr>
              <w:drawing>
                <wp:inline distT="0" distB="0" distL="0" distR="0" wp14:anchorId="28B98317" wp14:editId="6FE6CA17">
                  <wp:extent cx="5635050" cy="3590925"/>
                  <wp:effectExtent l="0" t="0" r="3810" b="0"/>
                  <wp:docPr id="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46161" cy="3598006"/>
                          </a:xfrm>
                          <a:prstGeom prst="rect">
                            <a:avLst/>
                          </a:prstGeom>
                        </pic:spPr>
                      </pic:pic>
                    </a:graphicData>
                  </a:graphic>
                </wp:inline>
              </w:drawing>
            </w:r>
          </w:p>
        </w:tc>
      </w:tr>
      <w:tr w:rsidR="008C1A14" w:rsidRPr="006A6B6B" w14:paraId="787F3FF3" w14:textId="77777777"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14:paraId="7D771F71" w14:textId="77777777" w:rsidR="008C1A14" w:rsidRPr="006A6B6B" w:rsidRDefault="008C1A14" w:rsidP="00A47880">
            <w:pPr>
              <w:pStyle w:val="Descripcin"/>
              <w:rPr>
                <w:color w:val="000000"/>
                <w:sz w:val="20"/>
                <w:szCs w:val="20"/>
                <w:lang w:eastAsia="es-CL"/>
              </w:rPr>
            </w:pPr>
            <w:bookmarkStart w:id="1" w:name="_Ref405995440"/>
            <w:r>
              <w:t xml:space="preserve">Imagen </w:t>
            </w:r>
            <w:r w:rsidR="00BD5BE8">
              <w:fldChar w:fldCharType="begin"/>
            </w:r>
            <w:r w:rsidR="00BD5BE8">
              <w:instrText xml:space="preserve"> SEQ Imagen \* ARABIC </w:instrText>
            </w:r>
            <w:r w:rsidR="00BD5BE8">
              <w:fldChar w:fldCharType="separate"/>
            </w:r>
            <w:r w:rsidR="003C7565">
              <w:rPr>
                <w:noProof/>
              </w:rPr>
              <w:t>1</w:t>
            </w:r>
            <w:r w:rsidR="00BD5BE8">
              <w:rPr>
                <w:noProof/>
              </w:rPr>
              <w:fldChar w:fldCharType="end"/>
            </w:r>
            <w:bookmarkEnd w:id="1"/>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FE1BD9" w14:textId="77777777" w:rsidR="008C1A14" w:rsidRPr="006A6B6B" w:rsidRDefault="008C1A14" w:rsidP="00E575B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575B8">
              <w:rPr>
                <w:rFonts w:asciiTheme="minorHAnsi" w:hAnsiTheme="minorHAnsi"/>
                <w:color w:val="000000"/>
                <w:sz w:val="20"/>
                <w:szCs w:val="20"/>
                <w:lang w:eastAsia="es-CL"/>
              </w:rPr>
              <w:t>24</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E575B8">
              <w:rPr>
                <w:rFonts w:asciiTheme="minorHAnsi" w:hAnsiTheme="minorHAnsi"/>
                <w:color w:val="000000"/>
                <w:sz w:val="20"/>
                <w:szCs w:val="20"/>
                <w:lang w:eastAsia="es-CL"/>
              </w:rPr>
              <w:t>7</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14:paraId="04E2E5F1" w14:textId="77777777"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14:paraId="44C5519A" w14:textId="77777777" w:rsidR="008C1A14" w:rsidRPr="006A6B6B" w:rsidRDefault="008C1A14" w:rsidP="00E575B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E575B8">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0D85264" w14:textId="77777777" w:rsidR="008C1A14" w:rsidRPr="00BE6EA1" w:rsidRDefault="008C1A14" w:rsidP="00E575B8">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Pr="00E575B8">
              <w:rPr>
                <w:rFonts w:asciiTheme="minorHAnsi" w:hAnsiTheme="minorHAnsi"/>
                <w:color w:val="000000"/>
                <w:sz w:val="20"/>
                <w:szCs w:val="20"/>
                <w:lang w:eastAsia="es-CL"/>
              </w:rPr>
              <w:t xml:space="preserve"> </w:t>
            </w:r>
            <w:r w:rsidR="00E575B8" w:rsidRPr="00E575B8">
              <w:rPr>
                <w:rFonts w:asciiTheme="minorHAnsi" w:hAnsiTheme="minorHAnsi"/>
                <w:color w:val="000000"/>
                <w:sz w:val="20"/>
                <w:szCs w:val="20"/>
                <w:lang w:eastAsia="es-CL"/>
              </w:rPr>
              <w:t xml:space="preserve">6.972.721 </w:t>
            </w:r>
            <w:r w:rsidR="007C5AA5">
              <w:rPr>
                <w:rFonts w:asciiTheme="minorHAnsi" w:hAnsiTheme="minorHAnsi"/>
                <w:color w:val="000000"/>
                <w:sz w:val="20"/>
                <w:szCs w:val="20"/>
                <w:lang w:eastAsia="es-CL"/>
              </w:rPr>
              <w:t>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14:paraId="65DDB12D" w14:textId="77777777" w:rsidR="008C1A14" w:rsidRPr="00BE6EA1" w:rsidRDefault="008C1A14" w:rsidP="00910BA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E575B8" w:rsidRPr="00E575B8">
              <w:rPr>
                <w:rFonts w:asciiTheme="minorHAnsi" w:hAnsiTheme="minorHAnsi"/>
                <w:color w:val="000000"/>
                <w:sz w:val="20"/>
                <w:szCs w:val="20"/>
                <w:lang w:eastAsia="es-CL"/>
              </w:rPr>
              <w:t>367</w:t>
            </w:r>
            <w:r w:rsidR="00E575B8">
              <w:rPr>
                <w:rFonts w:asciiTheme="minorHAnsi" w:hAnsiTheme="minorHAnsi"/>
                <w:color w:val="000000"/>
                <w:sz w:val="20"/>
                <w:szCs w:val="20"/>
                <w:lang w:eastAsia="es-CL"/>
              </w:rPr>
              <w:t>.</w:t>
            </w:r>
            <w:r w:rsidR="00E575B8" w:rsidRPr="00E575B8">
              <w:rPr>
                <w:rFonts w:asciiTheme="minorHAnsi" w:hAnsiTheme="minorHAnsi"/>
                <w:color w:val="000000"/>
                <w:sz w:val="20"/>
                <w:szCs w:val="20"/>
                <w:lang w:eastAsia="es-CL"/>
              </w:rPr>
              <w:t>288</w:t>
            </w:r>
            <w:r w:rsidR="007C5AA5">
              <w:rPr>
                <w:rFonts w:asciiTheme="minorHAnsi" w:hAnsiTheme="minorHAnsi"/>
                <w:color w:val="000000"/>
                <w:sz w:val="20"/>
                <w:szCs w:val="20"/>
                <w:lang w:eastAsia="es-CL"/>
              </w:rPr>
              <w:t xml:space="preserve"> m E</w:t>
            </w:r>
          </w:p>
        </w:tc>
      </w:tr>
      <w:tr w:rsidR="008C1A14" w:rsidRPr="006A6B6B" w14:paraId="6CBF1277" w14:textId="77777777"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9BF2D2" w14:textId="77777777" w:rsidR="008C1A14" w:rsidRPr="006A6B6B" w:rsidRDefault="008C1A14" w:rsidP="00C43FDA">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w:t>
            </w:r>
            <w:r w:rsidR="00C43FDA">
              <w:rPr>
                <w:rFonts w:asciiTheme="minorHAnsi" w:hAnsiTheme="minorHAnsi"/>
                <w:color w:val="000000"/>
                <w:sz w:val="20"/>
                <w:szCs w:val="20"/>
                <w:lang w:eastAsia="es-CL"/>
              </w:rPr>
              <w:t xml:space="preserve">y N° 2 </w:t>
            </w:r>
            <w:r w:rsidRPr="006A6B6B">
              <w:rPr>
                <w:rFonts w:asciiTheme="minorHAnsi" w:hAnsiTheme="minorHAnsi"/>
                <w:color w:val="000000"/>
                <w:sz w:val="20"/>
                <w:szCs w:val="20"/>
                <w:lang w:eastAsia="es-CL"/>
              </w:rPr>
              <w:t>de medición de Ruido</w:t>
            </w:r>
            <w:r>
              <w:rPr>
                <w:rFonts w:asciiTheme="minorHAnsi" w:hAnsiTheme="minorHAnsi"/>
                <w:color w:val="000000"/>
                <w:sz w:val="20"/>
                <w:szCs w:val="20"/>
                <w:lang w:eastAsia="es-CL"/>
              </w:rPr>
              <w:t xml:space="preserve"> obtenido mediante Google Earth. Se observa que la</w:t>
            </w:r>
            <w:r w:rsidR="00C43FDA">
              <w:rPr>
                <w:rFonts w:asciiTheme="minorHAnsi" w:hAnsiTheme="minorHAnsi"/>
                <w:color w:val="000000"/>
                <w:sz w:val="20"/>
                <w:szCs w:val="20"/>
                <w:lang w:eastAsia="es-CL"/>
              </w:rPr>
              <w:t>s</w:t>
            </w:r>
            <w:r>
              <w:rPr>
                <w:rFonts w:asciiTheme="minorHAnsi" w:hAnsiTheme="minorHAnsi"/>
                <w:color w:val="000000"/>
                <w:sz w:val="20"/>
                <w:szCs w:val="20"/>
                <w:lang w:eastAsia="es-CL"/>
              </w:rPr>
              <w:t xml:space="preserve"> vivienda</w:t>
            </w:r>
            <w:r w:rsidR="00C43FDA">
              <w:rPr>
                <w:rFonts w:asciiTheme="minorHAnsi" w:hAnsiTheme="minorHAnsi"/>
                <w:color w:val="000000"/>
                <w:sz w:val="20"/>
                <w:szCs w:val="20"/>
                <w:lang w:eastAsia="es-CL"/>
              </w:rPr>
              <w:t>s</w:t>
            </w:r>
            <w:r>
              <w:rPr>
                <w:rFonts w:asciiTheme="minorHAnsi" w:hAnsiTheme="minorHAnsi"/>
                <w:color w:val="000000"/>
                <w:sz w:val="20"/>
                <w:szCs w:val="20"/>
                <w:lang w:eastAsia="es-CL"/>
              </w:rPr>
              <w:t xml:space="preserve"> </w:t>
            </w:r>
            <w:r w:rsidR="00C43FDA">
              <w:rPr>
                <w:rFonts w:asciiTheme="minorHAnsi" w:hAnsiTheme="minorHAnsi"/>
                <w:color w:val="000000"/>
                <w:sz w:val="20"/>
                <w:szCs w:val="20"/>
                <w:lang w:eastAsia="es-CL"/>
              </w:rPr>
              <w:t>habitacionales</w:t>
            </w:r>
            <w:r w:rsidR="00910BA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de</w:t>
            </w:r>
            <w:r w:rsidR="00C43FDA">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l</w:t>
            </w:r>
            <w:r w:rsidR="00C43FDA">
              <w:rPr>
                <w:rFonts w:asciiTheme="minorHAnsi" w:hAnsiTheme="minorHAnsi"/>
                <w:color w:val="000000"/>
                <w:sz w:val="20"/>
                <w:szCs w:val="20"/>
                <w:lang w:eastAsia="es-CL"/>
              </w:rPr>
              <w:t>os</w:t>
            </w:r>
            <w:r>
              <w:rPr>
                <w:rFonts w:asciiTheme="minorHAnsi" w:hAnsiTheme="minorHAnsi"/>
                <w:color w:val="000000"/>
                <w:sz w:val="20"/>
                <w:szCs w:val="20"/>
                <w:lang w:eastAsia="es-CL"/>
              </w:rPr>
              <w:t xml:space="preserve"> receptor</w:t>
            </w:r>
            <w:r w:rsidR="00C43FDA">
              <w:rPr>
                <w:rFonts w:asciiTheme="minorHAnsi" w:hAnsiTheme="minorHAnsi"/>
                <w:color w:val="000000"/>
                <w:sz w:val="20"/>
                <w:szCs w:val="20"/>
                <w:lang w:eastAsia="es-CL"/>
              </w:rPr>
              <w:t>es</w:t>
            </w:r>
            <w:r>
              <w:rPr>
                <w:rFonts w:asciiTheme="minorHAnsi" w:hAnsiTheme="minorHAnsi"/>
                <w:color w:val="000000"/>
                <w:sz w:val="20"/>
                <w:szCs w:val="20"/>
                <w:lang w:eastAsia="es-CL"/>
              </w:rPr>
              <w:t>, colinda</w:t>
            </w:r>
            <w:r w:rsidR="00C43FDA">
              <w:rPr>
                <w:rFonts w:asciiTheme="minorHAnsi" w:hAnsiTheme="minorHAnsi"/>
                <w:color w:val="000000"/>
                <w:sz w:val="20"/>
                <w:szCs w:val="20"/>
                <w:lang w:eastAsia="es-CL"/>
              </w:rPr>
              <w:t>n</w:t>
            </w:r>
            <w:r>
              <w:rPr>
                <w:rFonts w:asciiTheme="minorHAnsi" w:hAnsiTheme="minorHAnsi"/>
                <w:color w:val="000000"/>
                <w:sz w:val="20"/>
                <w:szCs w:val="20"/>
                <w:lang w:eastAsia="es-CL"/>
              </w:rPr>
              <w:t xml:space="preserve"> en su parte </w:t>
            </w:r>
            <w:r w:rsidR="00C43FDA">
              <w:rPr>
                <w:rFonts w:asciiTheme="minorHAnsi" w:hAnsiTheme="minorHAnsi"/>
                <w:color w:val="000000"/>
                <w:sz w:val="20"/>
                <w:szCs w:val="20"/>
                <w:lang w:eastAsia="es-CL"/>
              </w:rPr>
              <w:t>posterior</w:t>
            </w:r>
            <w:r>
              <w:rPr>
                <w:rFonts w:asciiTheme="minorHAnsi" w:hAnsiTheme="minorHAnsi"/>
                <w:color w:val="000000"/>
                <w:sz w:val="20"/>
                <w:szCs w:val="20"/>
                <w:lang w:eastAsia="es-CL"/>
              </w:rPr>
              <w:t xml:space="preserve"> con el</w:t>
            </w:r>
            <w:r w:rsidR="00251FB5">
              <w:rPr>
                <w:rFonts w:asciiTheme="minorHAnsi" w:hAnsiTheme="minorHAnsi"/>
                <w:color w:val="000000"/>
                <w:sz w:val="20"/>
                <w:szCs w:val="20"/>
                <w:lang w:eastAsia="es-CL"/>
              </w:rPr>
              <w:t xml:space="preserve"> </w:t>
            </w:r>
            <w:r w:rsidR="00C43FDA">
              <w:rPr>
                <w:rFonts w:asciiTheme="minorHAnsi" w:hAnsiTheme="minorHAnsi"/>
                <w:color w:val="000000"/>
                <w:sz w:val="20"/>
                <w:szCs w:val="20"/>
                <w:lang w:eastAsia="es-CL"/>
              </w:rPr>
              <w:t xml:space="preserve">estacionamiento del </w:t>
            </w:r>
            <w:r w:rsidR="00251FB5">
              <w:rPr>
                <w:rFonts w:asciiTheme="minorHAnsi" w:hAnsiTheme="minorHAnsi"/>
                <w:color w:val="000000"/>
                <w:sz w:val="20"/>
                <w:szCs w:val="20"/>
                <w:lang w:eastAsia="es-CL"/>
              </w:rPr>
              <w:t>establecimiento emisor denunciado.</w:t>
            </w:r>
          </w:p>
        </w:tc>
      </w:tr>
    </w:tbl>
    <w:p w14:paraId="79345790" w14:textId="77777777" w:rsidR="00865F31" w:rsidRDefault="00865F31" w:rsidP="008E0B5D">
      <w:pPr>
        <w:rPr>
          <w:rFonts w:asciiTheme="minorHAnsi" w:hAnsiTheme="minorHAnsi"/>
        </w:rPr>
      </w:pPr>
    </w:p>
    <w:p w14:paraId="681024B9" w14:textId="77777777" w:rsidR="00A22B07" w:rsidRDefault="00A22B07" w:rsidP="00F97D59">
      <w:pPr>
        <w:pStyle w:val="Puesto"/>
        <w:numPr>
          <w:ilvl w:val="0"/>
          <w:numId w:val="0"/>
        </w:numPr>
        <w:ind w:left="567"/>
      </w:pPr>
    </w:p>
    <w:p w14:paraId="4E5DBF53" w14:textId="77777777" w:rsidR="003C36C8" w:rsidRPr="003C36C8" w:rsidRDefault="003C36C8" w:rsidP="003C36C8">
      <w:pPr>
        <w:spacing w:after="200" w:line="276" w:lineRule="auto"/>
        <w:jc w:val="left"/>
        <w:rPr>
          <w:rFonts w:asciiTheme="minorHAnsi" w:hAnsiTheme="minorHAnsi" w:cstheme="minorHAnsi"/>
          <w:b/>
        </w:rPr>
        <w:sectPr w:rsidR="003C36C8" w:rsidRPr="003C36C8" w:rsidSect="003C36C8">
          <w:headerReference w:type="default" r:id="rId9"/>
          <w:footerReference w:type="default" r:id="rId10"/>
          <w:headerReference w:type="first" r:id="rId11"/>
          <w:pgSz w:w="15840" w:h="12240" w:orient="landscape"/>
          <w:pgMar w:top="1463" w:right="1418" w:bottom="1418" w:left="1667" w:header="709" w:footer="709" w:gutter="0"/>
          <w:cols w:space="708"/>
          <w:docGrid w:linePitch="360"/>
        </w:sectPr>
      </w:pPr>
    </w:p>
    <w:p w14:paraId="7D819F20" w14:textId="0BA77925" w:rsidR="002D73B0" w:rsidRPr="007660EC" w:rsidRDefault="003C36C8" w:rsidP="003C36C8">
      <w:pPr>
        <w:pStyle w:val="Puesto"/>
      </w:pPr>
      <w:r>
        <w:lastRenderedPageBreak/>
        <w:t>REGISTROS</w:t>
      </w:r>
      <w:r w:rsidR="00F778CB">
        <w:t>:</w:t>
      </w:r>
      <w:r>
        <w:t xml:space="preserve"> </w:t>
      </w:r>
      <w:r w:rsidR="004045FA">
        <w:t xml:space="preserve">FICHAS DE </w:t>
      </w:r>
      <w:r w:rsidR="00041DFE">
        <w:t>INFORME TÉCNICO DE MEDICIÓN</w:t>
      </w:r>
      <w:r w:rsidR="004045FA">
        <w:t xml:space="preserve"> DE RUIDO.</w:t>
      </w:r>
    </w:p>
    <w:p w14:paraId="70C295DE" w14:textId="41D9DB97" w:rsidR="002D73B0" w:rsidRDefault="00CB7FA7" w:rsidP="002D73B0">
      <w:pPr>
        <w:jc w:val="center"/>
        <w:rPr>
          <w:rFonts w:asciiTheme="minorHAnsi" w:hAnsiTheme="minorHAnsi"/>
        </w:rPr>
      </w:pPr>
      <w:bookmarkStart w:id="2" w:name="_GoBack"/>
      <w:r w:rsidRPr="00CB7FA7">
        <w:rPr>
          <w:rFonts w:asciiTheme="minorHAnsi" w:hAnsiTheme="minorHAnsi"/>
          <w:noProof/>
          <w:lang w:eastAsia="es-CL"/>
        </w:rPr>
        <w:drawing>
          <wp:inline distT="0" distB="0" distL="0" distR="0" wp14:anchorId="4A6C1774" wp14:editId="2BB1BA07">
            <wp:extent cx="5565600" cy="7200000"/>
            <wp:effectExtent l="0" t="0" r="0" b="1270"/>
            <wp:docPr id="6" name="Imagen 6" descr="C:\Users\haidy.toledo\Documents\Fiscalización\2015\Instalaciones 2015\RUIDOS\2015.07_DENUNCIA RUIDO LA FRAGA - COPIAPO\Anexo 1\Anexo 1.1 Ficha de información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dy.toledo\Documents\Fiscalización\2015\Instalaciones 2015\RUIDOS\2015.07_DENUNCIA RUIDO LA FRAGA - COPIAPO\Anexo 1\Anexo 1.1 Ficha de información_Página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5600" cy="7200000"/>
                    </a:xfrm>
                    <a:prstGeom prst="rect">
                      <a:avLst/>
                    </a:prstGeom>
                    <a:noFill/>
                    <a:ln>
                      <a:noFill/>
                    </a:ln>
                  </pic:spPr>
                </pic:pic>
              </a:graphicData>
            </a:graphic>
          </wp:inline>
        </w:drawing>
      </w:r>
      <w:bookmarkEnd w:id="2"/>
    </w:p>
    <w:p w14:paraId="73FC609A" w14:textId="0E9B076A" w:rsidR="002D73B0" w:rsidRDefault="002D73B0" w:rsidP="002D73B0">
      <w:pPr>
        <w:rPr>
          <w:rFonts w:asciiTheme="minorHAnsi" w:hAnsiTheme="minorHAnsi"/>
        </w:rPr>
      </w:pPr>
      <w:r>
        <w:rPr>
          <w:rFonts w:asciiTheme="minorHAnsi" w:hAnsiTheme="minorHAnsi"/>
        </w:rPr>
        <w:br w:type="page"/>
      </w:r>
      <w:r w:rsidR="008A035A" w:rsidRPr="008A035A">
        <w:rPr>
          <w:rFonts w:asciiTheme="minorHAnsi" w:hAnsiTheme="minorHAnsi"/>
          <w:noProof/>
          <w:lang w:eastAsia="es-CL"/>
        </w:rPr>
        <w:lastRenderedPageBreak/>
        <w:drawing>
          <wp:inline distT="0" distB="0" distL="0" distR="0" wp14:anchorId="1A4CAF57" wp14:editId="592700D1">
            <wp:extent cx="5942965" cy="7690896"/>
            <wp:effectExtent l="0" t="0" r="635" b="5715"/>
            <wp:docPr id="3" name="Imagen 3" descr="C:\Users\haidy.toledo\Documents\Fiscalización\2015\Instalaciones 2015\RUIDOS\2015.07_DENUNCIA RUIDO LA FRAGA - COPIAPO\Anexo 1\Anexo 1.1 Ficha de información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dy.toledo\Documents\Fiscalización\2015\Instalaciones 2015\RUIDOS\2015.07_DENUNCIA RUIDO LA FRAGA - COPIAPO\Anexo 1\Anexo 1.1 Ficha de información_Página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2965" cy="7690896"/>
                    </a:xfrm>
                    <a:prstGeom prst="rect">
                      <a:avLst/>
                    </a:prstGeom>
                    <a:noFill/>
                    <a:ln>
                      <a:noFill/>
                    </a:ln>
                  </pic:spPr>
                </pic:pic>
              </a:graphicData>
            </a:graphic>
          </wp:inline>
        </w:drawing>
      </w:r>
    </w:p>
    <w:p w14:paraId="3412F6FF" w14:textId="77777777" w:rsidR="002D73B0" w:rsidRDefault="006D5CDD" w:rsidP="002D73B0">
      <w:pPr>
        <w:jc w:val="center"/>
        <w:rPr>
          <w:rFonts w:asciiTheme="minorHAnsi" w:hAnsiTheme="minorHAnsi"/>
        </w:rPr>
      </w:pPr>
      <w:r>
        <w:rPr>
          <w:noProof/>
          <w:lang w:eastAsia="es-CL"/>
        </w:rPr>
        <w:lastRenderedPageBreak/>
        <w:drawing>
          <wp:inline distT="0" distB="0" distL="0" distR="0" wp14:anchorId="686BC4D6" wp14:editId="096B3BC2">
            <wp:extent cx="5868000" cy="73836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000" cy="7383600"/>
                    </a:xfrm>
                    <a:prstGeom prst="rect">
                      <a:avLst/>
                    </a:prstGeom>
                  </pic:spPr>
                </pic:pic>
              </a:graphicData>
            </a:graphic>
          </wp:inline>
        </w:drawing>
      </w:r>
    </w:p>
    <w:p w14:paraId="569A62A3" w14:textId="77777777" w:rsidR="008B022E" w:rsidRDefault="008B022E">
      <w:pPr>
        <w:spacing w:after="200" w:line="276" w:lineRule="auto"/>
        <w:jc w:val="left"/>
        <w:rPr>
          <w:rFonts w:asciiTheme="minorHAnsi" w:hAnsiTheme="minorHAnsi"/>
        </w:rPr>
      </w:pPr>
      <w:r>
        <w:rPr>
          <w:rFonts w:asciiTheme="minorHAnsi" w:hAnsiTheme="minorHAnsi"/>
        </w:rPr>
        <w:br w:type="page"/>
      </w:r>
    </w:p>
    <w:p w14:paraId="7BC6E46C" w14:textId="77777777" w:rsidR="002D73B0" w:rsidRDefault="00614CB0" w:rsidP="002D73B0">
      <w:pPr>
        <w:tabs>
          <w:tab w:val="left" w:pos="142"/>
          <w:tab w:val="left" w:pos="8505"/>
        </w:tabs>
        <w:jc w:val="center"/>
        <w:rPr>
          <w:rFonts w:asciiTheme="minorHAnsi" w:hAnsiTheme="minorHAnsi"/>
        </w:rPr>
      </w:pPr>
      <w:r>
        <w:rPr>
          <w:noProof/>
          <w:lang w:eastAsia="es-CL"/>
        </w:rPr>
        <w:lastRenderedPageBreak/>
        <w:drawing>
          <wp:inline distT="0" distB="0" distL="0" distR="0" wp14:anchorId="71E0382C" wp14:editId="41D7E0C0">
            <wp:extent cx="5989697" cy="66947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4407" cy="6711194"/>
                    </a:xfrm>
                    <a:prstGeom prst="rect">
                      <a:avLst/>
                    </a:prstGeom>
                  </pic:spPr>
                </pic:pic>
              </a:graphicData>
            </a:graphic>
          </wp:inline>
        </w:drawing>
      </w:r>
    </w:p>
    <w:p w14:paraId="183601F1" w14:textId="77777777" w:rsidR="008B022E" w:rsidRDefault="008B022E">
      <w:pPr>
        <w:spacing w:after="200" w:line="276" w:lineRule="auto"/>
        <w:jc w:val="left"/>
        <w:rPr>
          <w:rFonts w:asciiTheme="minorHAnsi" w:hAnsiTheme="minorHAnsi"/>
        </w:rPr>
      </w:pPr>
      <w:r>
        <w:rPr>
          <w:rFonts w:asciiTheme="minorHAnsi" w:hAnsiTheme="minorHAnsi"/>
        </w:rPr>
        <w:br w:type="page"/>
      </w:r>
    </w:p>
    <w:p w14:paraId="6AF53405" w14:textId="77777777" w:rsidR="002D73B0" w:rsidRDefault="000F09CE" w:rsidP="002D73B0">
      <w:pPr>
        <w:jc w:val="center"/>
        <w:rPr>
          <w:rFonts w:asciiTheme="minorHAnsi" w:hAnsiTheme="minorHAnsi"/>
        </w:rPr>
      </w:pPr>
      <w:r>
        <w:rPr>
          <w:noProof/>
          <w:lang w:eastAsia="es-CL"/>
        </w:rPr>
        <w:lastRenderedPageBreak/>
        <w:drawing>
          <wp:inline distT="0" distB="0" distL="0" distR="0" wp14:anchorId="11D60DD4" wp14:editId="5BDD3CF4">
            <wp:extent cx="5904000" cy="7383600"/>
            <wp:effectExtent l="0" t="0" r="190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4000" cy="7383600"/>
                    </a:xfrm>
                    <a:prstGeom prst="rect">
                      <a:avLst/>
                    </a:prstGeom>
                  </pic:spPr>
                </pic:pic>
              </a:graphicData>
            </a:graphic>
          </wp:inline>
        </w:drawing>
      </w:r>
    </w:p>
    <w:p w14:paraId="5BD989DE" w14:textId="77777777" w:rsidR="002D73B0" w:rsidRDefault="002D73B0" w:rsidP="002D73B0">
      <w:pPr>
        <w:jc w:val="center"/>
        <w:rPr>
          <w:rFonts w:asciiTheme="minorHAnsi" w:hAnsiTheme="minorHAnsi"/>
        </w:rPr>
      </w:pPr>
    </w:p>
    <w:p w14:paraId="438AF2C6" w14:textId="77777777" w:rsidR="002D73B0" w:rsidRDefault="002D73B0" w:rsidP="002D73B0">
      <w:pPr>
        <w:jc w:val="center"/>
        <w:rPr>
          <w:rFonts w:asciiTheme="minorHAnsi" w:hAnsiTheme="minorHAnsi"/>
        </w:rPr>
      </w:pPr>
    </w:p>
    <w:p w14:paraId="449069B3" w14:textId="77777777" w:rsidR="00C131E1" w:rsidRDefault="00C131E1">
      <w:pPr>
        <w:spacing w:after="200" w:line="276" w:lineRule="auto"/>
        <w:jc w:val="left"/>
        <w:rPr>
          <w:rFonts w:asciiTheme="minorHAnsi" w:hAnsiTheme="minorHAnsi"/>
        </w:rPr>
      </w:pPr>
      <w:r>
        <w:rPr>
          <w:rFonts w:asciiTheme="minorHAnsi" w:hAnsiTheme="minorHAnsi"/>
        </w:rPr>
        <w:br w:type="page"/>
      </w:r>
      <w:r w:rsidR="000F09CE">
        <w:rPr>
          <w:noProof/>
          <w:lang w:eastAsia="es-CL"/>
        </w:rPr>
        <w:lastRenderedPageBreak/>
        <w:drawing>
          <wp:inline distT="0" distB="0" distL="0" distR="0" wp14:anchorId="51784CA8" wp14:editId="0F21B814">
            <wp:extent cx="6652800" cy="7383600"/>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2800" cy="7383600"/>
                    </a:xfrm>
                    <a:prstGeom prst="rect">
                      <a:avLst/>
                    </a:prstGeom>
                  </pic:spPr>
                </pic:pic>
              </a:graphicData>
            </a:graphic>
          </wp:inline>
        </w:drawing>
      </w:r>
    </w:p>
    <w:p w14:paraId="7333D4B6" w14:textId="77777777" w:rsidR="000F09CE" w:rsidRDefault="000F09CE" w:rsidP="00196C86">
      <w:pPr>
        <w:pStyle w:val="Puesto"/>
        <w:numPr>
          <w:ilvl w:val="0"/>
          <w:numId w:val="0"/>
        </w:numPr>
        <w:ind w:left="567"/>
        <w:jc w:val="center"/>
      </w:pPr>
      <w:r>
        <w:rPr>
          <w:noProof/>
          <w:lang w:eastAsia="es-CL"/>
        </w:rPr>
        <w:lastRenderedPageBreak/>
        <w:drawing>
          <wp:inline distT="0" distB="0" distL="0" distR="0" wp14:anchorId="1B9F9216" wp14:editId="4D9C6EA6">
            <wp:extent cx="4478020" cy="606232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8020" cy="6062323"/>
                    </a:xfrm>
                    <a:prstGeom prst="rect">
                      <a:avLst/>
                    </a:prstGeom>
                  </pic:spPr>
                </pic:pic>
              </a:graphicData>
            </a:graphic>
          </wp:inline>
        </w:drawing>
      </w:r>
    </w:p>
    <w:p w14:paraId="26743E68" w14:textId="77777777" w:rsidR="000F09CE" w:rsidRDefault="000F09CE" w:rsidP="00196C86">
      <w:pPr>
        <w:pStyle w:val="Puesto"/>
        <w:numPr>
          <w:ilvl w:val="0"/>
          <w:numId w:val="0"/>
        </w:numPr>
        <w:ind w:left="567"/>
        <w:jc w:val="center"/>
      </w:pPr>
    </w:p>
    <w:p w14:paraId="548AF206" w14:textId="61C118A5" w:rsidR="000F09CE" w:rsidRDefault="008A035A" w:rsidP="008A035A">
      <w:pPr>
        <w:pStyle w:val="Puesto"/>
        <w:numPr>
          <w:ilvl w:val="0"/>
          <w:numId w:val="0"/>
        </w:numPr>
        <w:ind w:left="567"/>
        <w:jc w:val="center"/>
      </w:pPr>
      <w:r>
        <w:rPr>
          <w:noProof/>
          <w:lang w:eastAsia="es-CL"/>
        </w:rPr>
        <w:lastRenderedPageBreak/>
        <w:drawing>
          <wp:inline distT="0" distB="0" distL="0" distR="0" wp14:anchorId="47DB5CF0" wp14:editId="15603F15">
            <wp:extent cx="4982042" cy="42100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3593" cy="4211361"/>
                    </a:xfrm>
                    <a:prstGeom prst="rect">
                      <a:avLst/>
                    </a:prstGeom>
                  </pic:spPr>
                </pic:pic>
              </a:graphicData>
            </a:graphic>
          </wp:inline>
        </w:drawing>
      </w:r>
    </w:p>
    <w:p w14:paraId="22B86280" w14:textId="77777777" w:rsidR="008A035A" w:rsidRDefault="008A035A">
      <w:pPr>
        <w:spacing w:after="200" w:line="276" w:lineRule="auto"/>
        <w:jc w:val="left"/>
        <w:rPr>
          <w:rFonts w:asciiTheme="minorHAnsi" w:hAnsiTheme="minorHAnsi" w:cstheme="minorHAnsi"/>
          <w:b/>
        </w:rPr>
      </w:pPr>
      <w:r>
        <w:br w:type="page"/>
      </w:r>
    </w:p>
    <w:p w14:paraId="7173ACA3" w14:textId="5A38B9E1" w:rsidR="002D73B0" w:rsidRDefault="000C08A1" w:rsidP="002B227E">
      <w:pPr>
        <w:pStyle w:val="Puesto"/>
      </w:pPr>
      <w:r>
        <w:lastRenderedPageBreak/>
        <w:t xml:space="preserve"> EXTRACTO ORDENANZA LOCAL DE PLAN REGULADOR COMUNAL DE </w:t>
      </w:r>
      <w:r w:rsidR="00E21D46">
        <w:t>COPIAPÓ</w:t>
      </w:r>
    </w:p>
    <w:p w14:paraId="7DB2EEF5" w14:textId="46527224" w:rsidR="00C131E1" w:rsidRDefault="006C6ABB" w:rsidP="00196C86">
      <w:pPr>
        <w:pStyle w:val="Puesto"/>
        <w:numPr>
          <w:ilvl w:val="0"/>
          <w:numId w:val="0"/>
        </w:numPr>
        <w:ind w:left="567"/>
        <w:jc w:val="center"/>
      </w:pPr>
      <w:r>
        <w:t>Párrafo II</w:t>
      </w:r>
      <w:r w:rsidR="00C131E1">
        <w:t xml:space="preserve"> </w:t>
      </w:r>
      <w:r>
        <w:t>Usos de Suelos</w:t>
      </w:r>
      <w:r w:rsidR="00C131E1">
        <w:t xml:space="preserve"> y Normas Específicas</w:t>
      </w:r>
    </w:p>
    <w:p w14:paraId="5486360C" w14:textId="6E9F1841" w:rsidR="00C131E1" w:rsidRDefault="006C6ABB" w:rsidP="00196C86">
      <w:pPr>
        <w:pStyle w:val="Puesto"/>
        <w:numPr>
          <w:ilvl w:val="0"/>
          <w:numId w:val="0"/>
        </w:numPr>
        <w:ind w:left="567"/>
        <w:jc w:val="center"/>
      </w:pPr>
      <w:r>
        <w:t>Artículo 22.</w:t>
      </w:r>
      <w:r w:rsidR="00C131E1">
        <w:t xml:space="preserve"> Zonificación</w:t>
      </w:r>
    </w:p>
    <w:p w14:paraId="3BD44CBE" w14:textId="77777777" w:rsidR="00C131E1" w:rsidRDefault="00C131E1" w:rsidP="002D73B0">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3047"/>
        <w:gridCol w:w="6521"/>
      </w:tblGrid>
      <w:tr w:rsidR="00196C86" w:rsidRPr="000A073F" w14:paraId="023FE775" w14:textId="77777777" w:rsidTr="002602E3">
        <w:tc>
          <w:tcPr>
            <w:tcW w:w="9568" w:type="dxa"/>
            <w:gridSpan w:val="2"/>
            <w:tcBorders>
              <w:bottom w:val="single" w:sz="6" w:space="0" w:color="808080"/>
            </w:tcBorders>
            <w:shd w:val="pct15" w:color="000000" w:fill="FFFFFF"/>
          </w:tcPr>
          <w:p w14:paraId="5A90DB74" w14:textId="07E10FD9" w:rsidR="00196C86" w:rsidRPr="00511C51" w:rsidRDefault="00196C86" w:rsidP="006C6AB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sidRPr="00511C51">
              <w:rPr>
                <w:rFonts w:ascii="Arial" w:hAnsi="Arial" w:cs="Arial"/>
                <w:b/>
                <w:bCs/>
                <w:spacing w:val="-3"/>
                <w:sz w:val="18"/>
              </w:rPr>
              <w:br w:type="page"/>
            </w:r>
            <w:r w:rsidRPr="00511C51">
              <w:rPr>
                <w:rFonts w:ascii="Arial" w:hAnsi="Arial" w:cs="Arial"/>
                <w:b/>
                <w:bCs/>
                <w:sz w:val="18"/>
              </w:rPr>
              <w:br w:type="page"/>
            </w:r>
            <w:r w:rsidRPr="00511C51">
              <w:rPr>
                <w:rFonts w:ascii="Arial" w:hAnsi="Arial" w:cs="Arial"/>
                <w:b/>
                <w:bCs/>
                <w:spacing w:val="-3"/>
                <w:sz w:val="18"/>
              </w:rPr>
              <w:t xml:space="preserve">USOS DE SUELO </w:t>
            </w:r>
            <w:r w:rsidRPr="00511C51">
              <w:rPr>
                <w:rFonts w:ascii="Arial" w:hAnsi="Arial" w:cs="Arial"/>
                <w:b/>
                <w:spacing w:val="-3"/>
                <w:sz w:val="18"/>
              </w:rPr>
              <w:t xml:space="preserve">ZONA </w:t>
            </w:r>
            <w:r w:rsidR="00E21D46" w:rsidRPr="00511C51">
              <w:rPr>
                <w:rFonts w:ascii="Arial" w:hAnsi="Arial" w:cs="Arial"/>
                <w:b/>
                <w:spacing w:val="-3"/>
                <w:sz w:val="18"/>
              </w:rPr>
              <w:t>A</w:t>
            </w:r>
            <w:r w:rsidR="006C6ABB">
              <w:rPr>
                <w:rFonts w:ascii="Arial" w:hAnsi="Arial" w:cs="Arial"/>
                <w:b/>
                <w:spacing w:val="-3"/>
                <w:sz w:val="18"/>
              </w:rPr>
              <w:t>2* (Área Central)</w:t>
            </w:r>
          </w:p>
        </w:tc>
      </w:tr>
      <w:tr w:rsidR="00196C86" w:rsidRPr="000A073F" w14:paraId="2E286E8F" w14:textId="77777777" w:rsidTr="002602E3">
        <w:tc>
          <w:tcPr>
            <w:tcW w:w="3047" w:type="dxa"/>
            <w:shd w:val="pct15" w:color="auto" w:fill="auto"/>
          </w:tcPr>
          <w:p w14:paraId="689F1FB6"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TIPO DE USO</w:t>
            </w:r>
          </w:p>
        </w:tc>
        <w:tc>
          <w:tcPr>
            <w:tcW w:w="6521" w:type="dxa"/>
            <w:shd w:val="pct15" w:color="auto" w:fill="auto"/>
          </w:tcPr>
          <w:p w14:paraId="3B906967" w14:textId="6029B8A5"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 xml:space="preserve">Permitidos - Condicionados </w:t>
            </w:r>
            <w:r w:rsidR="00511C51">
              <w:rPr>
                <w:rFonts w:ascii="Arial" w:hAnsi="Arial" w:cs="Arial"/>
                <w:b/>
                <w:bCs/>
                <w:spacing w:val="-3"/>
                <w:sz w:val="18"/>
              </w:rPr>
              <w:t>–</w:t>
            </w:r>
            <w:r w:rsidRPr="00511C51">
              <w:rPr>
                <w:rFonts w:ascii="Arial" w:hAnsi="Arial" w:cs="Arial"/>
                <w:b/>
                <w:bCs/>
                <w:spacing w:val="-3"/>
                <w:sz w:val="18"/>
              </w:rPr>
              <w:t xml:space="preserve"> Prohibidos</w:t>
            </w:r>
            <w:r w:rsidR="00511C51">
              <w:rPr>
                <w:rFonts w:ascii="Arial" w:hAnsi="Arial" w:cs="Arial"/>
                <w:b/>
                <w:bCs/>
                <w:spacing w:val="-3"/>
                <w:sz w:val="18"/>
              </w:rPr>
              <w:t>*</w:t>
            </w:r>
            <w:r w:rsidR="006C6ABB">
              <w:rPr>
                <w:rFonts w:ascii="Arial" w:hAnsi="Arial" w:cs="Arial"/>
                <w:b/>
                <w:bCs/>
                <w:spacing w:val="-3"/>
                <w:sz w:val="18"/>
              </w:rPr>
              <w:t>*</w:t>
            </w:r>
          </w:p>
        </w:tc>
      </w:tr>
      <w:tr w:rsidR="00196C86" w:rsidRPr="000A073F" w14:paraId="58B233B3" w14:textId="77777777" w:rsidTr="002602E3">
        <w:tc>
          <w:tcPr>
            <w:tcW w:w="3047" w:type="dxa"/>
          </w:tcPr>
          <w:p w14:paraId="60262B21"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RESIDENCIAL</w:t>
            </w:r>
            <w:r w:rsidRPr="00511C51">
              <w:rPr>
                <w:rFonts w:ascii="Arial" w:hAnsi="Arial" w:cs="Arial"/>
                <w:spacing w:val="-3"/>
                <w:sz w:val="16"/>
              </w:rPr>
              <w:t xml:space="preserve"> </w:t>
            </w:r>
          </w:p>
        </w:tc>
        <w:tc>
          <w:tcPr>
            <w:tcW w:w="6521" w:type="dxa"/>
          </w:tcPr>
          <w:p w14:paraId="33518042"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196C86" w:rsidRPr="000A073F" w14:paraId="53F86D4F" w14:textId="77777777" w:rsidTr="002602E3">
        <w:tc>
          <w:tcPr>
            <w:tcW w:w="3047" w:type="dxa"/>
            <w:tcBorders>
              <w:bottom w:val="single" w:sz="6" w:space="0" w:color="808080"/>
            </w:tcBorders>
          </w:tcPr>
          <w:p w14:paraId="47763E0E" w14:textId="6D7CA965" w:rsidR="00196C86" w:rsidRPr="00511C51" w:rsidRDefault="00511C51"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INDUSTRIA Y ALMACENAMIENTO</w:t>
            </w:r>
          </w:p>
        </w:tc>
        <w:tc>
          <w:tcPr>
            <w:tcW w:w="6521" w:type="dxa"/>
            <w:tcBorders>
              <w:bottom w:val="single" w:sz="6" w:space="0" w:color="808080"/>
            </w:tcBorders>
          </w:tcPr>
          <w:p w14:paraId="1E378BBC" w14:textId="3B9D705A" w:rsidR="00196C86" w:rsidRPr="00511C51" w:rsidRDefault="00196C86" w:rsidP="002C05D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 xml:space="preserve">Permitido con </w:t>
            </w:r>
            <w:r w:rsidR="006C6ABB">
              <w:rPr>
                <w:rFonts w:ascii="Arial" w:hAnsi="Arial" w:cs="Arial"/>
                <w:spacing w:val="-3"/>
                <w:sz w:val="16"/>
              </w:rPr>
              <w:t>*</w:t>
            </w:r>
            <w:r w:rsidRPr="00511C51">
              <w:rPr>
                <w:rFonts w:ascii="Arial" w:hAnsi="Arial" w:cs="Arial"/>
                <w:spacing w:val="-3"/>
                <w:sz w:val="16"/>
              </w:rPr>
              <w:t>*</w:t>
            </w:r>
            <w:r w:rsidR="006C6ABB">
              <w:rPr>
                <w:rFonts w:ascii="Arial" w:hAnsi="Arial" w:cs="Arial"/>
                <w:spacing w:val="-3"/>
                <w:sz w:val="16"/>
              </w:rPr>
              <w:t>*</w:t>
            </w:r>
            <w:r w:rsidR="002C05D9" w:rsidRPr="00511C51">
              <w:rPr>
                <w:rFonts w:ascii="Arial" w:hAnsi="Arial" w:cs="Arial"/>
                <w:spacing w:val="-3"/>
                <w:sz w:val="16"/>
              </w:rPr>
              <w:t>Excepciones</w:t>
            </w:r>
          </w:p>
        </w:tc>
      </w:tr>
      <w:tr w:rsidR="00196C86" w:rsidRPr="000A073F" w14:paraId="69188CE0" w14:textId="77777777" w:rsidTr="002602E3">
        <w:tc>
          <w:tcPr>
            <w:tcW w:w="3047" w:type="dxa"/>
          </w:tcPr>
          <w:p w14:paraId="7C864A82" w14:textId="2497173F" w:rsidR="00196C86" w:rsidRPr="00511C51" w:rsidRDefault="00511C51" w:rsidP="00196C8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left"/>
              <w:rPr>
                <w:rFonts w:ascii="Arial" w:hAnsi="Arial" w:cs="Arial"/>
                <w:b/>
                <w:spacing w:val="-3"/>
                <w:sz w:val="16"/>
              </w:rPr>
            </w:pPr>
            <w:r w:rsidRPr="00511C51">
              <w:rPr>
                <w:rFonts w:ascii="Arial" w:hAnsi="Arial" w:cs="Arial"/>
                <w:b/>
                <w:spacing w:val="-3"/>
                <w:sz w:val="16"/>
              </w:rPr>
              <w:t>VIALIDAD</w:t>
            </w:r>
            <w:r w:rsidR="00196C86" w:rsidRPr="00511C51">
              <w:rPr>
                <w:rFonts w:ascii="Arial" w:hAnsi="Arial" w:cs="Arial"/>
                <w:b/>
                <w:spacing w:val="-3"/>
                <w:sz w:val="16"/>
              </w:rPr>
              <w:t xml:space="preserve"> TRANSPORTE</w:t>
            </w:r>
          </w:p>
        </w:tc>
        <w:tc>
          <w:tcPr>
            <w:tcW w:w="6521" w:type="dxa"/>
          </w:tcPr>
          <w:p w14:paraId="46E56320" w14:textId="2DDD04A5" w:rsidR="00196C86" w:rsidRPr="00511C51" w:rsidRDefault="00511C51"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spacing w:val="-3"/>
                <w:sz w:val="16"/>
              </w:rPr>
              <w:t>Permitido (parada de taxis)</w:t>
            </w:r>
          </w:p>
        </w:tc>
      </w:tr>
      <w:tr w:rsidR="00196C86" w:rsidRPr="000A073F" w14:paraId="79F917D2" w14:textId="77777777" w:rsidTr="002602E3">
        <w:tc>
          <w:tcPr>
            <w:tcW w:w="3047" w:type="dxa"/>
            <w:shd w:val="pct15" w:color="auto" w:fill="auto"/>
          </w:tcPr>
          <w:p w14:paraId="6DE16DCD"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EQUIPAMIENTO</w:t>
            </w:r>
          </w:p>
        </w:tc>
        <w:tc>
          <w:tcPr>
            <w:tcW w:w="6521" w:type="dxa"/>
            <w:shd w:val="pct15" w:color="auto" w:fill="auto"/>
          </w:tcPr>
          <w:p w14:paraId="7C3E380C"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p>
        </w:tc>
      </w:tr>
      <w:tr w:rsidR="00196C86" w:rsidRPr="000A073F" w14:paraId="54EEFA32" w14:textId="77777777" w:rsidTr="002602E3">
        <w:tc>
          <w:tcPr>
            <w:tcW w:w="3047" w:type="dxa"/>
          </w:tcPr>
          <w:p w14:paraId="5734CDA0" w14:textId="46F36C1B"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COMERCIO</w:t>
            </w:r>
            <w:r w:rsidR="00511C51">
              <w:rPr>
                <w:rFonts w:ascii="Arial" w:hAnsi="Arial" w:cs="Arial"/>
                <w:b/>
                <w:bCs/>
                <w:spacing w:val="-3"/>
                <w:sz w:val="16"/>
              </w:rPr>
              <w:t xml:space="preserve"> MINORISTA</w:t>
            </w:r>
          </w:p>
        </w:tc>
        <w:tc>
          <w:tcPr>
            <w:tcW w:w="6521" w:type="dxa"/>
          </w:tcPr>
          <w:p w14:paraId="1FC147DF" w14:textId="5C0BACDC" w:rsidR="00196C86" w:rsidRPr="00511C51" w:rsidRDefault="00196C86" w:rsidP="00511C5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r w:rsidR="002C05D9" w:rsidRPr="00511C51">
              <w:rPr>
                <w:rFonts w:ascii="Arial" w:hAnsi="Arial" w:cs="Arial"/>
                <w:spacing w:val="-3"/>
                <w:sz w:val="16"/>
              </w:rPr>
              <w:t xml:space="preserve"> </w:t>
            </w:r>
          </w:p>
        </w:tc>
      </w:tr>
      <w:tr w:rsidR="00196C86" w:rsidRPr="000A073F" w14:paraId="52C25042" w14:textId="77777777" w:rsidTr="002602E3">
        <w:tc>
          <w:tcPr>
            <w:tcW w:w="3047" w:type="dxa"/>
          </w:tcPr>
          <w:p w14:paraId="6F01353D"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CULTO Y CULTURA</w:t>
            </w:r>
          </w:p>
        </w:tc>
        <w:tc>
          <w:tcPr>
            <w:tcW w:w="6521" w:type="dxa"/>
          </w:tcPr>
          <w:p w14:paraId="1C6466A4"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196C86" w:rsidRPr="000A073F" w14:paraId="35E1C7E6" w14:textId="77777777" w:rsidTr="002602E3">
        <w:tc>
          <w:tcPr>
            <w:tcW w:w="3047" w:type="dxa"/>
          </w:tcPr>
          <w:p w14:paraId="038DD40A"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DEPORTE</w:t>
            </w:r>
          </w:p>
        </w:tc>
        <w:tc>
          <w:tcPr>
            <w:tcW w:w="6521" w:type="dxa"/>
          </w:tcPr>
          <w:p w14:paraId="730C31DC"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196C86" w:rsidRPr="000A073F" w14:paraId="38FEACBA" w14:textId="77777777" w:rsidTr="002602E3">
        <w:tc>
          <w:tcPr>
            <w:tcW w:w="3047" w:type="dxa"/>
          </w:tcPr>
          <w:p w14:paraId="31BE8983"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EDUCACION</w:t>
            </w:r>
          </w:p>
        </w:tc>
        <w:tc>
          <w:tcPr>
            <w:tcW w:w="6521" w:type="dxa"/>
          </w:tcPr>
          <w:p w14:paraId="75AE40F3" w14:textId="0EEA9E3D" w:rsidR="00196C86" w:rsidRPr="00511C51" w:rsidRDefault="002C05D9" w:rsidP="002C05D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196C86" w:rsidRPr="000A073F" w14:paraId="00EF77FB" w14:textId="77777777" w:rsidTr="002602E3">
        <w:tc>
          <w:tcPr>
            <w:tcW w:w="3047" w:type="dxa"/>
          </w:tcPr>
          <w:p w14:paraId="1D353E8E" w14:textId="7C9F4176"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ESPARCIMIENTO</w:t>
            </w:r>
            <w:r w:rsidR="00511C51" w:rsidRPr="00511C51">
              <w:rPr>
                <w:rFonts w:ascii="Arial" w:hAnsi="Arial" w:cs="Arial"/>
                <w:b/>
                <w:bCs/>
                <w:spacing w:val="-3"/>
                <w:sz w:val="16"/>
              </w:rPr>
              <w:t xml:space="preserve">  y TURISMO</w:t>
            </w:r>
          </w:p>
        </w:tc>
        <w:tc>
          <w:tcPr>
            <w:tcW w:w="6521" w:type="dxa"/>
          </w:tcPr>
          <w:p w14:paraId="1EAD7F0A"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196C86" w:rsidRPr="000A073F" w14:paraId="71F17169" w14:textId="77777777" w:rsidTr="002602E3">
        <w:tc>
          <w:tcPr>
            <w:tcW w:w="3047" w:type="dxa"/>
          </w:tcPr>
          <w:p w14:paraId="7DDA8763" w14:textId="6B51D274" w:rsidR="00196C86" w:rsidRPr="00511C51" w:rsidRDefault="00196C86" w:rsidP="00511C5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SALUD</w:t>
            </w:r>
            <w:r w:rsidR="002C05D9" w:rsidRPr="00511C51">
              <w:rPr>
                <w:rFonts w:ascii="Arial" w:hAnsi="Arial" w:cs="Arial"/>
                <w:b/>
                <w:bCs/>
                <w:spacing w:val="-3"/>
                <w:sz w:val="16"/>
              </w:rPr>
              <w:t xml:space="preserve"> </w:t>
            </w:r>
          </w:p>
        </w:tc>
        <w:tc>
          <w:tcPr>
            <w:tcW w:w="6521" w:type="dxa"/>
          </w:tcPr>
          <w:p w14:paraId="4388CB70" w14:textId="639342FE"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w:t>
            </w:r>
            <w:r w:rsidR="002C05D9" w:rsidRPr="00511C51">
              <w:rPr>
                <w:rFonts w:ascii="Arial" w:hAnsi="Arial" w:cs="Arial"/>
                <w:spacing w:val="-3"/>
                <w:sz w:val="16"/>
              </w:rPr>
              <w:t>itido</w:t>
            </w:r>
          </w:p>
        </w:tc>
      </w:tr>
      <w:tr w:rsidR="00196C86" w:rsidRPr="000A073F" w14:paraId="1592C5F8" w14:textId="77777777" w:rsidTr="002602E3">
        <w:tc>
          <w:tcPr>
            <w:tcW w:w="3047" w:type="dxa"/>
          </w:tcPr>
          <w:p w14:paraId="5698AE4C"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SEGURIDAD</w:t>
            </w:r>
          </w:p>
        </w:tc>
        <w:tc>
          <w:tcPr>
            <w:tcW w:w="6521" w:type="dxa"/>
          </w:tcPr>
          <w:p w14:paraId="3A637BD7"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196C86" w:rsidRPr="000A073F" w14:paraId="25370DEA" w14:textId="77777777" w:rsidTr="002602E3">
        <w:tc>
          <w:tcPr>
            <w:tcW w:w="3047" w:type="dxa"/>
          </w:tcPr>
          <w:p w14:paraId="3AC16CEC" w14:textId="742817B2"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SERVICIOS</w:t>
            </w:r>
            <w:r w:rsidR="00511C51">
              <w:rPr>
                <w:rFonts w:ascii="Arial" w:hAnsi="Arial" w:cs="Arial"/>
                <w:b/>
                <w:bCs/>
                <w:spacing w:val="-3"/>
                <w:sz w:val="16"/>
              </w:rPr>
              <w:t xml:space="preserve"> PÚBLICOS</w:t>
            </w:r>
          </w:p>
        </w:tc>
        <w:tc>
          <w:tcPr>
            <w:tcW w:w="6521" w:type="dxa"/>
          </w:tcPr>
          <w:p w14:paraId="297C6B8F" w14:textId="77777777" w:rsidR="00196C86" w:rsidRPr="00511C51"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511C51" w:rsidRPr="000A073F" w14:paraId="21FDD37C" w14:textId="77777777" w:rsidTr="002602E3">
        <w:tc>
          <w:tcPr>
            <w:tcW w:w="3047" w:type="dxa"/>
          </w:tcPr>
          <w:p w14:paraId="1F72C64A" w14:textId="650D7225" w:rsidR="00511C51" w:rsidRPr="00511C51" w:rsidRDefault="006C6ABB"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 PROFESIONALES</w:t>
            </w:r>
          </w:p>
        </w:tc>
        <w:tc>
          <w:tcPr>
            <w:tcW w:w="6521" w:type="dxa"/>
          </w:tcPr>
          <w:p w14:paraId="112DB823" w14:textId="4FE0E1B6" w:rsidR="00511C51" w:rsidRPr="00511C51" w:rsidRDefault="006C6ABB"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6C6ABB" w:rsidRPr="000A073F" w14:paraId="7848942B" w14:textId="77777777" w:rsidTr="002602E3">
        <w:tc>
          <w:tcPr>
            <w:tcW w:w="3047" w:type="dxa"/>
          </w:tcPr>
          <w:p w14:paraId="6765AA2E" w14:textId="7724CEE4" w:rsidR="006C6ABB" w:rsidRDefault="006C6ABB" w:rsidP="006C6AB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 ARTESANALES</w:t>
            </w:r>
          </w:p>
        </w:tc>
        <w:tc>
          <w:tcPr>
            <w:tcW w:w="6521" w:type="dxa"/>
          </w:tcPr>
          <w:p w14:paraId="423EA4E4" w14:textId="5A21EE26" w:rsidR="006C6ABB" w:rsidRDefault="006C6ABB" w:rsidP="006C6AB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6C6ABB" w:rsidRPr="000A073F" w14:paraId="207D9D77" w14:textId="77777777" w:rsidTr="002602E3">
        <w:tc>
          <w:tcPr>
            <w:tcW w:w="3047" w:type="dxa"/>
          </w:tcPr>
          <w:p w14:paraId="210ADF83" w14:textId="636C6C71" w:rsidR="006C6ABB" w:rsidRDefault="006C6ABB" w:rsidP="006C6AB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ORGANIZACIÓN COMUNITARIA</w:t>
            </w:r>
          </w:p>
        </w:tc>
        <w:tc>
          <w:tcPr>
            <w:tcW w:w="6521" w:type="dxa"/>
          </w:tcPr>
          <w:p w14:paraId="392D78BC" w14:textId="51892675" w:rsidR="006C6ABB" w:rsidRDefault="006C6ABB" w:rsidP="006C6AB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6C6ABB" w:rsidRPr="000A073F" w14:paraId="27A241E8" w14:textId="77777777" w:rsidTr="002602E3">
        <w:tc>
          <w:tcPr>
            <w:tcW w:w="3047" w:type="dxa"/>
          </w:tcPr>
          <w:p w14:paraId="6B2E99E3" w14:textId="15953691" w:rsidR="006C6ABB" w:rsidRDefault="006C6ABB" w:rsidP="006C6AB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ÁREAS VERDES</w:t>
            </w:r>
          </w:p>
        </w:tc>
        <w:tc>
          <w:tcPr>
            <w:tcW w:w="6521" w:type="dxa"/>
          </w:tcPr>
          <w:p w14:paraId="75D280C0" w14:textId="185B06E9" w:rsidR="006C6ABB" w:rsidRDefault="006C6ABB" w:rsidP="006C6AB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bl>
    <w:p w14:paraId="6641EDCC" w14:textId="5A7287BA" w:rsidR="006C6ABB" w:rsidRDefault="006C6ABB" w:rsidP="006C6ABB">
      <w:pPr>
        <w:pStyle w:val="Textoindependiente2"/>
        <w:jc w:val="both"/>
        <w:rPr>
          <w:rFonts w:ascii="Arial" w:hAnsi="Arial" w:cs="Arial"/>
        </w:rPr>
      </w:pPr>
      <w:r>
        <w:rPr>
          <w:rFonts w:ascii="Arial" w:hAnsi="Arial" w:cs="Arial"/>
        </w:rPr>
        <w:t>* Los usos de suelos de la zona A2 corresponden a los usos de suelo de la zona A, según lo indicado por el Asesor Urbanista de la I. Municipalidad de Copiapó, Sr. Víctor Zuleta. Respecto de</w:t>
      </w:r>
      <w:r w:rsidRPr="006C6ABB">
        <w:rPr>
          <w:rFonts w:ascii="Arial" w:hAnsi="Arial" w:cs="Arial"/>
        </w:rPr>
        <w:t xml:space="preserve"> la Ordenanza Especial del Plano Seccional Barrio Histórico, no se aplica ORD. MINVU N° 718 de fecha 24.06.2003</w:t>
      </w:r>
      <w:r>
        <w:rPr>
          <w:rFonts w:ascii="Arial" w:hAnsi="Arial" w:cs="Arial"/>
        </w:rPr>
        <w:t xml:space="preserve">. </w:t>
      </w:r>
      <w:r>
        <w:rPr>
          <w:rFonts w:ascii="Arial" w:hAnsi="Arial" w:cs="Arial"/>
        </w:rPr>
        <w:tab/>
      </w:r>
      <w:r>
        <w:rPr>
          <w:rFonts w:ascii="Arial" w:hAnsi="Arial" w:cs="Arial"/>
        </w:rPr>
        <w:tab/>
      </w:r>
    </w:p>
    <w:p w14:paraId="489EF11B" w14:textId="21EC0171" w:rsidR="00196C86" w:rsidRDefault="00511C51" w:rsidP="00196C86">
      <w:pPr>
        <w:pStyle w:val="Textoindependiente2"/>
        <w:jc w:val="both"/>
        <w:rPr>
          <w:rFonts w:ascii="Arial" w:hAnsi="Arial" w:cs="Arial"/>
        </w:rPr>
      </w:pPr>
      <w:r>
        <w:rPr>
          <w:rFonts w:ascii="Arial" w:hAnsi="Arial" w:cs="Arial"/>
        </w:rPr>
        <w:t>*</w:t>
      </w:r>
      <w:r w:rsidR="006C6ABB">
        <w:rPr>
          <w:rFonts w:ascii="Arial" w:hAnsi="Arial" w:cs="Arial"/>
        </w:rPr>
        <w:t>*</w:t>
      </w:r>
      <w:r>
        <w:rPr>
          <w:rFonts w:ascii="Arial" w:hAnsi="Arial" w:cs="Arial"/>
        </w:rPr>
        <w:t xml:space="preserve"> Todos los usos de suelos no señalados como Permitidos. </w:t>
      </w:r>
      <w:r>
        <w:rPr>
          <w:rFonts w:ascii="Arial" w:hAnsi="Arial" w:cs="Arial"/>
        </w:rPr>
        <w:tab/>
      </w:r>
      <w:r>
        <w:rPr>
          <w:rFonts w:ascii="Arial" w:hAnsi="Arial" w:cs="Arial"/>
        </w:rPr>
        <w:tab/>
      </w:r>
    </w:p>
    <w:p w14:paraId="1C0E32C2" w14:textId="7600103C" w:rsidR="006C6ABB" w:rsidRDefault="006C6ABB" w:rsidP="006C6ABB">
      <w:pPr>
        <w:pStyle w:val="Textoindependiente2"/>
        <w:jc w:val="both"/>
        <w:rPr>
          <w:rFonts w:ascii="Arial" w:hAnsi="Arial" w:cs="Arial"/>
        </w:rPr>
      </w:pPr>
      <w:r>
        <w:rPr>
          <w:rFonts w:ascii="Arial" w:hAnsi="Arial" w:cs="Arial"/>
        </w:rPr>
        <w:t>*** Excepciones: los usos de Universidad, Discotecas, Estación de Servicio, Bomba de Bencina, Centro de Reparación Automotor, Taller y Almacenamiento Inofensivos, para su instalación en el resto del territorio de la Zona A, deberán estar emplazados frente a calles de un ancho mínimo de 20,00 m. y cumplir con las condiciones de excepción que se señalan más adelante.</w:t>
      </w:r>
    </w:p>
    <w:p w14:paraId="22150930" w14:textId="77777777" w:rsidR="006C6ABB" w:rsidRDefault="006C6ABB" w:rsidP="00196C86">
      <w:pPr>
        <w:pStyle w:val="Textoindependiente2"/>
        <w:jc w:val="both"/>
        <w:rPr>
          <w:rFonts w:ascii="Arial" w:hAnsi="Arial" w:cs="Arial"/>
          <w:b/>
        </w:rPr>
      </w:pPr>
    </w:p>
    <w:p w14:paraId="1DC2BEB2" w14:textId="77777777" w:rsidR="00196C86" w:rsidRDefault="00196C86" w:rsidP="002D73B0">
      <w:pPr>
        <w:jc w:val="center"/>
        <w:rPr>
          <w:rFonts w:asciiTheme="minorHAnsi" w:hAnsiTheme="minorHAnsi"/>
          <w:lang w:val="es-ES_tradnl"/>
        </w:rPr>
      </w:pPr>
    </w:p>
    <w:p w14:paraId="531A6F81" w14:textId="77777777" w:rsidR="00196C86" w:rsidRDefault="00196C86" w:rsidP="002D73B0">
      <w:pPr>
        <w:jc w:val="center"/>
        <w:rPr>
          <w:rFonts w:asciiTheme="minorHAnsi" w:hAnsiTheme="minorHAnsi"/>
          <w:lang w:val="es-ES_tradnl"/>
        </w:rPr>
      </w:pPr>
    </w:p>
    <w:p w14:paraId="54350779" w14:textId="77777777" w:rsidR="00C131E1" w:rsidRDefault="00C131E1" w:rsidP="00196C86">
      <w:pPr>
        <w:pStyle w:val="Puesto"/>
        <w:numPr>
          <w:ilvl w:val="0"/>
          <w:numId w:val="0"/>
        </w:numPr>
        <w:ind w:left="567"/>
        <w:jc w:val="center"/>
      </w:pPr>
      <w:r>
        <w:t>Extracto Plano de Zonificación y Usos del Suelo PRCC</w:t>
      </w:r>
    </w:p>
    <w:p w14:paraId="116C83A7" w14:textId="7B514D9E" w:rsidR="00C131E1" w:rsidRDefault="00C131E1" w:rsidP="00196C86">
      <w:pPr>
        <w:pStyle w:val="Puesto"/>
        <w:numPr>
          <w:ilvl w:val="0"/>
          <w:numId w:val="0"/>
        </w:numPr>
        <w:ind w:left="567"/>
        <w:jc w:val="center"/>
      </w:pPr>
      <w:r>
        <w:t>Plan Regulador Comunal de C</w:t>
      </w:r>
      <w:r w:rsidR="00E21D46">
        <w:t>opiapó</w:t>
      </w:r>
      <w:r>
        <w:t xml:space="preserve"> (versión modificación 20</w:t>
      </w:r>
      <w:r w:rsidR="00E21D46">
        <w:t>11)</w:t>
      </w:r>
    </w:p>
    <w:p w14:paraId="0B035737" w14:textId="77777777" w:rsidR="00C131E1" w:rsidRDefault="00C131E1" w:rsidP="002D73B0">
      <w:pPr>
        <w:jc w:val="center"/>
        <w:rPr>
          <w:rFonts w:asciiTheme="minorHAnsi" w:hAnsiTheme="minorHAnsi"/>
        </w:rPr>
      </w:pPr>
    </w:p>
    <w:p w14:paraId="1A359FA4" w14:textId="645CE370" w:rsidR="002D73B0" w:rsidRDefault="006C6ABB" w:rsidP="002D73B0">
      <w:pPr>
        <w:jc w:val="center"/>
        <w:rPr>
          <w:rFonts w:asciiTheme="minorHAnsi" w:hAnsiTheme="minorHAnsi"/>
        </w:rPr>
      </w:pPr>
      <w:r>
        <w:rPr>
          <w:noProof/>
          <w:lang w:eastAsia="es-CL"/>
        </w:rPr>
        <mc:AlternateContent>
          <mc:Choice Requires="wps">
            <w:drawing>
              <wp:anchor distT="0" distB="0" distL="114300" distR="114300" simplePos="0" relativeHeight="251658240" behindDoc="0" locked="0" layoutInCell="1" allowOverlap="1" wp14:anchorId="6EB977F9" wp14:editId="333FC9F8">
                <wp:simplePos x="0" y="0"/>
                <wp:positionH relativeFrom="margin">
                  <wp:align>right</wp:align>
                </wp:positionH>
                <wp:positionV relativeFrom="paragraph">
                  <wp:posOffset>45720</wp:posOffset>
                </wp:positionV>
                <wp:extent cx="2486025" cy="647700"/>
                <wp:effectExtent l="419100" t="0" r="28575" b="838200"/>
                <wp:wrapNone/>
                <wp:docPr id="26" name="26 Llamada con línea 2 (barra de énfasis)"/>
                <wp:cNvGraphicFramePr/>
                <a:graphic xmlns:a="http://schemas.openxmlformats.org/drawingml/2006/main">
                  <a:graphicData uri="http://schemas.microsoft.com/office/word/2010/wordprocessingShape">
                    <wps:wsp>
                      <wps:cNvSpPr/>
                      <wps:spPr>
                        <a:xfrm>
                          <a:off x="0" y="0"/>
                          <a:ext cx="2486025" cy="647700"/>
                        </a:xfrm>
                        <a:prstGeom prst="accentCallout2">
                          <a:avLst>
                            <a:gd name="adj1" fmla="val 18750"/>
                            <a:gd name="adj2" fmla="val -8333"/>
                            <a:gd name="adj3" fmla="val 18750"/>
                            <a:gd name="adj4" fmla="val -16667"/>
                            <a:gd name="adj5" fmla="val 225465"/>
                            <a:gd name="adj6" fmla="val -119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82084" w14:textId="05C4588A" w:rsidR="00C131E1" w:rsidRPr="00C131E1" w:rsidRDefault="00C131E1" w:rsidP="00C131E1">
                            <w:pPr>
                              <w:jc w:val="center"/>
                              <w:rPr>
                                <w:sz w:val="18"/>
                              </w:rPr>
                            </w:pPr>
                            <w:r w:rsidRPr="00C131E1">
                              <w:rPr>
                                <w:sz w:val="18"/>
                              </w:rPr>
                              <w:t>Ubicación del Receptor N° 1</w:t>
                            </w:r>
                            <w:r w:rsidR="00E21D46">
                              <w:rPr>
                                <w:sz w:val="18"/>
                              </w:rPr>
                              <w:t xml:space="preserve"> y 2 (Sector Conservación A2</w:t>
                            </w:r>
                            <w:r w:rsidR="007C5AA5">
                              <w:rPr>
                                <w:sz w:val="18"/>
                              </w:rPr>
                              <w:t xml:space="preserve"> </w:t>
                            </w:r>
                            <w:r w:rsidR="00E21D46">
                              <w:rPr>
                                <w:sz w:val="18"/>
                              </w:rPr>
                              <w:t>Alameda Manuel Antonio Matta, Estación de Ferrocarriles</w:t>
                            </w:r>
                            <w:r w:rsidR="007C5AA5">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977F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144.55pt;margin-top:3.6pt;width:195.75pt;height:5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" adj="-2575,48700" fillcolor="#4f81bd [3204]" strokecolor="#243f60 [1604]" strokeweight="2pt">
                <v:textbox>
                  <w:txbxContent>
                    <w:p w14:paraId="63E82084" w14:textId="05C4588A" w:rsidR="00C131E1" w:rsidRPr="00C131E1" w:rsidRDefault="00C131E1" w:rsidP="00C131E1">
                      <w:pPr>
                        <w:jc w:val="center"/>
                        <w:rPr>
                          <w:sz w:val="18"/>
                        </w:rPr>
                      </w:pPr>
                      <w:r w:rsidRPr="00C131E1">
                        <w:rPr>
                          <w:sz w:val="18"/>
                        </w:rPr>
                        <w:t>Ubicación del Receptor N° 1</w:t>
                      </w:r>
                      <w:r w:rsidR="00E21D46">
                        <w:rPr>
                          <w:sz w:val="18"/>
                        </w:rPr>
                        <w:t xml:space="preserve"> y 2 (Sector Conservación A2</w:t>
                      </w:r>
                      <w:r w:rsidR="007C5AA5">
                        <w:rPr>
                          <w:sz w:val="18"/>
                        </w:rPr>
                        <w:t xml:space="preserve"> </w:t>
                      </w:r>
                      <w:r w:rsidR="00E21D46">
                        <w:rPr>
                          <w:sz w:val="18"/>
                        </w:rPr>
                        <w:t>Alameda Manuel Antonio Matta, Estación de Ferrocarriles</w:t>
                      </w:r>
                      <w:r w:rsidR="007C5AA5">
                        <w:rPr>
                          <w:sz w:val="18"/>
                        </w:rPr>
                        <w:t>)</w:t>
                      </w:r>
                    </w:p>
                  </w:txbxContent>
                </v:textbox>
                <o:callout v:ext="edit" minusy="t"/>
                <w10:wrap anchorx="margin"/>
              </v:shape>
            </w:pict>
          </mc:Fallback>
        </mc:AlternateContent>
      </w:r>
    </w:p>
    <w:p w14:paraId="163A1512" w14:textId="57795273" w:rsidR="00406F6E" w:rsidRDefault="00406F6E" w:rsidP="002D73B0">
      <w:pPr>
        <w:jc w:val="center"/>
        <w:rPr>
          <w:rFonts w:asciiTheme="minorHAnsi" w:hAnsiTheme="minorHAnsi"/>
        </w:rPr>
      </w:pPr>
    </w:p>
    <w:p w14:paraId="4D4719BF" w14:textId="77777777" w:rsidR="002D73B0" w:rsidRDefault="00C131E1" w:rsidP="00C131E1">
      <w:pPr>
        <w:jc w:val="center"/>
        <w:rPr>
          <w:rFonts w:asciiTheme="minorHAnsi" w:hAnsiTheme="minorHAnsi"/>
        </w:rPr>
      </w:pPr>
      <w:r>
        <w:rPr>
          <w:noProof/>
          <w:lang w:eastAsia="es-CL"/>
        </w:rPr>
        <w:drawing>
          <wp:inline distT="0" distB="0" distL="0" distR="0" wp14:anchorId="19C983F1" wp14:editId="4B38F2A7">
            <wp:extent cx="4438015" cy="25908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4438387" cy="2591017"/>
                    </a:xfrm>
                    <a:prstGeom prst="rect">
                      <a:avLst/>
                    </a:prstGeom>
                    <a:ln>
                      <a:noFill/>
                    </a:ln>
                    <a:extLst>
                      <a:ext uri="{53640926-AAD7-44D8-BBD7-CCE9431645EC}">
                        <a14:shadowObscured xmlns:a14="http://schemas.microsoft.com/office/drawing/2010/main"/>
                      </a:ext>
                    </a:extLst>
                  </pic:spPr>
                </pic:pic>
              </a:graphicData>
            </a:graphic>
          </wp:inline>
        </w:drawing>
      </w:r>
    </w:p>
    <w:p w14:paraId="06DDD160" w14:textId="7D5FCEF5" w:rsidR="00406F6E" w:rsidRPr="007660EC" w:rsidRDefault="008B022E" w:rsidP="002B227E">
      <w:pPr>
        <w:pStyle w:val="Puesto"/>
      </w:pPr>
      <w:r>
        <w:br w:type="page"/>
      </w:r>
      <w:r w:rsidR="00406F6E" w:rsidRPr="008A035A">
        <w:lastRenderedPageBreak/>
        <w:t xml:space="preserve"> CERTIFICADOS DE CALIBRACIÓN DE SONÓMETRO Y CALIBRADOR ACÚSTICO.</w:t>
      </w:r>
    </w:p>
    <w:p w14:paraId="06B5F75E" w14:textId="77777777" w:rsidR="00406F6E" w:rsidRDefault="009E6DEA" w:rsidP="009E6DEA">
      <w:pPr>
        <w:jc w:val="center"/>
        <w:rPr>
          <w:rFonts w:asciiTheme="minorHAnsi" w:hAnsiTheme="minorHAnsi"/>
        </w:rPr>
      </w:pPr>
      <w:r>
        <w:rPr>
          <w:noProof/>
          <w:lang w:eastAsia="es-CL"/>
        </w:rPr>
        <w:drawing>
          <wp:inline distT="0" distB="0" distL="0" distR="0" wp14:anchorId="7C0F4E1A" wp14:editId="72342A09">
            <wp:extent cx="5716800" cy="720000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6800" cy="7200000"/>
                    </a:xfrm>
                    <a:prstGeom prst="rect">
                      <a:avLst/>
                    </a:prstGeom>
                  </pic:spPr>
                </pic:pic>
              </a:graphicData>
            </a:graphic>
          </wp:inline>
        </w:drawing>
      </w:r>
    </w:p>
    <w:p w14:paraId="0DDF7A10" w14:textId="77777777" w:rsidR="00406F6E" w:rsidRDefault="00406F6E" w:rsidP="00406F6E">
      <w:pPr>
        <w:jc w:val="center"/>
        <w:rPr>
          <w:rFonts w:asciiTheme="minorHAnsi" w:hAnsiTheme="minorHAnsi"/>
        </w:rPr>
      </w:pPr>
    </w:p>
    <w:p w14:paraId="515A7208" w14:textId="77777777" w:rsidR="00406F6E" w:rsidRDefault="009E6DEA" w:rsidP="00406F6E">
      <w:pPr>
        <w:jc w:val="center"/>
        <w:rPr>
          <w:rFonts w:asciiTheme="minorHAnsi" w:hAnsiTheme="minorHAnsi"/>
        </w:rPr>
      </w:pPr>
      <w:r>
        <w:rPr>
          <w:noProof/>
          <w:lang w:eastAsia="es-CL"/>
        </w:rPr>
        <w:lastRenderedPageBreak/>
        <w:drawing>
          <wp:inline distT="0" distB="0" distL="0" distR="0" wp14:anchorId="563D9F5E" wp14:editId="1517BBFB">
            <wp:extent cx="5565600" cy="720000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5600" cy="7200000"/>
                    </a:xfrm>
                    <a:prstGeom prst="rect">
                      <a:avLst/>
                    </a:prstGeom>
                  </pic:spPr>
                </pic:pic>
              </a:graphicData>
            </a:graphic>
          </wp:inline>
        </w:drawing>
      </w:r>
    </w:p>
    <w:p w14:paraId="15D57BEB" w14:textId="77777777" w:rsidR="00323FDD" w:rsidRDefault="00323FDD" w:rsidP="00406F6E">
      <w:pPr>
        <w:jc w:val="center"/>
        <w:rPr>
          <w:rFonts w:asciiTheme="minorHAnsi" w:hAnsiTheme="minorHAnsi"/>
        </w:rPr>
      </w:pPr>
    </w:p>
    <w:p w14:paraId="39FFA623" w14:textId="77777777" w:rsidR="00323FDD" w:rsidRDefault="00323FDD" w:rsidP="00406F6E">
      <w:pPr>
        <w:jc w:val="center"/>
        <w:rPr>
          <w:rFonts w:asciiTheme="minorHAnsi" w:hAnsiTheme="minorHAnsi"/>
        </w:rPr>
      </w:pPr>
    </w:p>
    <w:p w14:paraId="1F95564C" w14:textId="77777777" w:rsidR="00323FDD" w:rsidRDefault="00323FDD" w:rsidP="00406F6E">
      <w:pPr>
        <w:jc w:val="center"/>
        <w:rPr>
          <w:rFonts w:asciiTheme="minorHAnsi" w:hAnsiTheme="minorHAnsi"/>
        </w:rPr>
      </w:pPr>
    </w:p>
    <w:p w14:paraId="3F1C6352" w14:textId="77777777" w:rsidR="00323FDD" w:rsidRDefault="009E6DEA" w:rsidP="00406F6E">
      <w:pPr>
        <w:jc w:val="center"/>
        <w:rPr>
          <w:rFonts w:asciiTheme="minorHAnsi" w:hAnsiTheme="minorHAnsi"/>
        </w:rPr>
      </w:pPr>
      <w:r>
        <w:rPr>
          <w:noProof/>
          <w:lang w:eastAsia="es-CL"/>
        </w:rPr>
        <w:lastRenderedPageBreak/>
        <w:drawing>
          <wp:inline distT="0" distB="0" distL="0" distR="0" wp14:anchorId="4A935610" wp14:editId="11598167">
            <wp:extent cx="5641200" cy="720000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1200" cy="7200000"/>
                    </a:xfrm>
                    <a:prstGeom prst="rect">
                      <a:avLst/>
                    </a:prstGeom>
                  </pic:spPr>
                </pic:pic>
              </a:graphicData>
            </a:graphic>
          </wp:inline>
        </w:drawing>
      </w:r>
    </w:p>
    <w:p w14:paraId="3F1B2618" w14:textId="77777777" w:rsidR="00BC04C1" w:rsidRDefault="00BC04C1">
      <w:pPr>
        <w:spacing w:after="200" w:line="276" w:lineRule="auto"/>
        <w:jc w:val="left"/>
        <w:rPr>
          <w:rFonts w:asciiTheme="minorHAnsi" w:hAnsiTheme="minorHAnsi"/>
        </w:rPr>
      </w:pPr>
      <w:r>
        <w:rPr>
          <w:rFonts w:asciiTheme="minorHAnsi" w:hAnsiTheme="minorHAnsi"/>
        </w:rPr>
        <w:br w:type="page"/>
      </w:r>
    </w:p>
    <w:p w14:paraId="0F913060" w14:textId="77777777" w:rsidR="00323FDD" w:rsidRDefault="00323FDD" w:rsidP="00406F6E">
      <w:pPr>
        <w:jc w:val="center"/>
        <w:rPr>
          <w:rFonts w:asciiTheme="minorHAnsi" w:hAnsiTheme="minorHAnsi"/>
        </w:rPr>
      </w:pPr>
    </w:p>
    <w:p w14:paraId="4FF99B8E" w14:textId="77777777" w:rsidR="00323FDD" w:rsidRDefault="00760A5F" w:rsidP="00406F6E">
      <w:pPr>
        <w:jc w:val="center"/>
        <w:rPr>
          <w:rFonts w:asciiTheme="minorHAnsi" w:hAnsiTheme="minorHAnsi"/>
        </w:rPr>
      </w:pPr>
      <w:r>
        <w:rPr>
          <w:noProof/>
          <w:lang w:eastAsia="es-CL"/>
        </w:rPr>
        <w:drawing>
          <wp:inline distT="0" distB="0" distL="0" distR="0" wp14:anchorId="31C5FAE0" wp14:editId="13362E88">
            <wp:extent cx="4978800" cy="7200000"/>
            <wp:effectExtent l="0" t="0" r="0"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8800" cy="7200000"/>
                    </a:xfrm>
                    <a:prstGeom prst="rect">
                      <a:avLst/>
                    </a:prstGeom>
                  </pic:spPr>
                </pic:pic>
              </a:graphicData>
            </a:graphic>
          </wp:inline>
        </w:drawing>
      </w:r>
    </w:p>
    <w:p w14:paraId="35D177C5" w14:textId="77777777" w:rsidR="00BC04C1" w:rsidRDefault="00BC04C1">
      <w:pPr>
        <w:spacing w:after="200" w:line="276" w:lineRule="auto"/>
        <w:jc w:val="left"/>
        <w:rPr>
          <w:rFonts w:asciiTheme="minorHAnsi" w:hAnsiTheme="minorHAnsi"/>
        </w:rPr>
      </w:pPr>
      <w:r>
        <w:rPr>
          <w:rFonts w:asciiTheme="minorHAnsi" w:hAnsiTheme="minorHAnsi"/>
        </w:rPr>
        <w:br w:type="page"/>
      </w:r>
    </w:p>
    <w:p w14:paraId="3FEC8A99" w14:textId="77777777" w:rsidR="00760A5F" w:rsidRDefault="00760A5F" w:rsidP="00406F6E">
      <w:pPr>
        <w:jc w:val="center"/>
        <w:rPr>
          <w:rFonts w:asciiTheme="minorHAnsi" w:hAnsiTheme="minorHAnsi"/>
        </w:rPr>
      </w:pPr>
      <w:r>
        <w:rPr>
          <w:noProof/>
          <w:lang w:eastAsia="es-CL"/>
        </w:rPr>
        <w:lastRenderedPageBreak/>
        <w:drawing>
          <wp:inline distT="0" distB="0" distL="0" distR="0" wp14:anchorId="20A3D201" wp14:editId="47BC257D">
            <wp:extent cx="5979600" cy="7200000"/>
            <wp:effectExtent l="0" t="0" r="2540" b="127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9600" cy="7200000"/>
                    </a:xfrm>
                    <a:prstGeom prst="rect">
                      <a:avLst/>
                    </a:prstGeom>
                  </pic:spPr>
                </pic:pic>
              </a:graphicData>
            </a:graphic>
          </wp:inline>
        </w:drawing>
      </w:r>
    </w:p>
    <w:p w14:paraId="708DD4BD" w14:textId="77777777" w:rsidR="00760A5F" w:rsidRPr="00760A5F" w:rsidRDefault="00760A5F" w:rsidP="00760A5F">
      <w:pPr>
        <w:rPr>
          <w:rFonts w:asciiTheme="minorHAnsi" w:hAnsiTheme="minorHAnsi"/>
        </w:rPr>
      </w:pPr>
    </w:p>
    <w:p w14:paraId="0C27499B" w14:textId="77777777" w:rsidR="00760A5F" w:rsidRDefault="00760A5F" w:rsidP="00760A5F">
      <w:pPr>
        <w:rPr>
          <w:rFonts w:asciiTheme="minorHAnsi" w:hAnsiTheme="minorHAnsi"/>
        </w:rPr>
      </w:pPr>
    </w:p>
    <w:p w14:paraId="5A3F64FF" w14:textId="77777777" w:rsidR="00323FDD" w:rsidRDefault="00760A5F" w:rsidP="00760A5F">
      <w:pPr>
        <w:tabs>
          <w:tab w:val="left" w:pos="5442"/>
        </w:tabs>
        <w:rPr>
          <w:rFonts w:asciiTheme="minorHAnsi" w:hAnsiTheme="minorHAnsi"/>
        </w:rPr>
      </w:pPr>
      <w:r>
        <w:rPr>
          <w:rFonts w:asciiTheme="minorHAnsi" w:hAnsiTheme="minorHAnsi"/>
        </w:rPr>
        <w:tab/>
      </w:r>
    </w:p>
    <w:p w14:paraId="4D12727D" w14:textId="77777777" w:rsidR="00760A5F" w:rsidRDefault="00760A5F" w:rsidP="00760A5F">
      <w:pPr>
        <w:tabs>
          <w:tab w:val="left" w:pos="5442"/>
        </w:tabs>
        <w:rPr>
          <w:rFonts w:asciiTheme="minorHAnsi" w:hAnsiTheme="minorHAnsi"/>
        </w:rPr>
      </w:pPr>
      <w:r>
        <w:rPr>
          <w:noProof/>
          <w:lang w:eastAsia="es-CL"/>
        </w:rPr>
        <w:lastRenderedPageBreak/>
        <w:drawing>
          <wp:inline distT="0" distB="0" distL="0" distR="0" wp14:anchorId="17F6FDEF" wp14:editId="79788546">
            <wp:extent cx="6037200" cy="7200000"/>
            <wp:effectExtent l="0" t="0" r="1905" b="127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7200" cy="7200000"/>
                    </a:xfrm>
                    <a:prstGeom prst="rect">
                      <a:avLst/>
                    </a:prstGeom>
                  </pic:spPr>
                </pic:pic>
              </a:graphicData>
            </a:graphic>
          </wp:inline>
        </w:drawing>
      </w:r>
    </w:p>
    <w:p w14:paraId="57BEF5CF" w14:textId="77777777" w:rsidR="00760A5F" w:rsidRPr="00760A5F" w:rsidRDefault="00760A5F" w:rsidP="00760A5F">
      <w:pPr>
        <w:rPr>
          <w:rFonts w:asciiTheme="minorHAnsi" w:hAnsiTheme="minorHAnsi"/>
        </w:rPr>
      </w:pPr>
    </w:p>
    <w:p w14:paraId="53E8DC37" w14:textId="77777777" w:rsidR="00760A5F" w:rsidRDefault="00760A5F" w:rsidP="00760A5F">
      <w:pPr>
        <w:rPr>
          <w:rFonts w:asciiTheme="minorHAnsi" w:hAnsiTheme="minorHAnsi"/>
        </w:rPr>
      </w:pPr>
    </w:p>
    <w:p w14:paraId="275517E7" w14:textId="77777777" w:rsidR="00760A5F" w:rsidRDefault="00760A5F" w:rsidP="00760A5F">
      <w:pPr>
        <w:jc w:val="center"/>
        <w:rPr>
          <w:rFonts w:asciiTheme="minorHAnsi" w:hAnsiTheme="minorHAnsi"/>
        </w:rPr>
      </w:pPr>
    </w:p>
    <w:p w14:paraId="0682BE4E" w14:textId="77777777" w:rsidR="00760A5F" w:rsidRDefault="00760A5F" w:rsidP="00760A5F">
      <w:pPr>
        <w:jc w:val="center"/>
        <w:rPr>
          <w:rFonts w:asciiTheme="minorHAnsi" w:hAnsiTheme="minorHAnsi"/>
        </w:rPr>
      </w:pPr>
      <w:r>
        <w:rPr>
          <w:noProof/>
          <w:lang w:eastAsia="es-CL"/>
        </w:rPr>
        <w:lastRenderedPageBreak/>
        <w:drawing>
          <wp:inline distT="0" distB="0" distL="0" distR="0" wp14:anchorId="1F9DCB43" wp14:editId="038B947F">
            <wp:extent cx="5878800" cy="7200000"/>
            <wp:effectExtent l="0" t="0" r="8255" b="127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8800" cy="7200000"/>
                    </a:xfrm>
                    <a:prstGeom prst="rect">
                      <a:avLst/>
                    </a:prstGeom>
                  </pic:spPr>
                </pic:pic>
              </a:graphicData>
            </a:graphic>
          </wp:inline>
        </w:drawing>
      </w:r>
    </w:p>
    <w:p w14:paraId="60CB7174" w14:textId="77777777" w:rsidR="00760A5F" w:rsidRDefault="00760A5F" w:rsidP="00760A5F">
      <w:pPr>
        <w:rPr>
          <w:rFonts w:asciiTheme="minorHAnsi" w:hAnsiTheme="minorHAnsi"/>
        </w:rPr>
      </w:pPr>
    </w:p>
    <w:p w14:paraId="77CC550A" w14:textId="77777777" w:rsidR="00760A5F" w:rsidRDefault="00760A5F" w:rsidP="00760A5F">
      <w:pPr>
        <w:jc w:val="center"/>
        <w:rPr>
          <w:rFonts w:asciiTheme="minorHAnsi" w:hAnsiTheme="minorHAnsi"/>
        </w:rPr>
      </w:pPr>
    </w:p>
    <w:p w14:paraId="74E76208" w14:textId="77777777" w:rsidR="00760A5F" w:rsidRDefault="00760A5F" w:rsidP="00760A5F">
      <w:pPr>
        <w:jc w:val="center"/>
        <w:rPr>
          <w:rFonts w:asciiTheme="minorHAnsi" w:hAnsiTheme="minorHAnsi"/>
        </w:rPr>
      </w:pPr>
    </w:p>
    <w:p w14:paraId="6BA8C16B" w14:textId="77777777" w:rsidR="00760A5F" w:rsidRDefault="00760A5F" w:rsidP="00760A5F">
      <w:pPr>
        <w:jc w:val="center"/>
        <w:rPr>
          <w:rFonts w:asciiTheme="minorHAnsi" w:hAnsiTheme="minorHAnsi"/>
        </w:rPr>
      </w:pPr>
    </w:p>
    <w:p w14:paraId="44111118" w14:textId="77777777" w:rsidR="00760A5F" w:rsidRDefault="00760A5F" w:rsidP="00760A5F">
      <w:pPr>
        <w:jc w:val="center"/>
        <w:rPr>
          <w:rFonts w:asciiTheme="minorHAnsi" w:hAnsiTheme="minorHAnsi"/>
        </w:rPr>
      </w:pPr>
      <w:r>
        <w:rPr>
          <w:noProof/>
          <w:lang w:eastAsia="es-CL"/>
        </w:rPr>
        <w:drawing>
          <wp:inline distT="0" distB="0" distL="0" distR="0" wp14:anchorId="1CCC86BC" wp14:editId="6D598F6B">
            <wp:extent cx="5940000" cy="7200000"/>
            <wp:effectExtent l="0" t="0" r="3810" b="127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000" cy="7200000"/>
                    </a:xfrm>
                    <a:prstGeom prst="rect">
                      <a:avLst/>
                    </a:prstGeom>
                  </pic:spPr>
                </pic:pic>
              </a:graphicData>
            </a:graphic>
          </wp:inline>
        </w:drawing>
      </w:r>
    </w:p>
    <w:p w14:paraId="5DC99CDC" w14:textId="77777777" w:rsidR="00760A5F" w:rsidRDefault="00760A5F" w:rsidP="00760A5F">
      <w:pPr>
        <w:rPr>
          <w:rFonts w:asciiTheme="minorHAnsi" w:hAnsiTheme="minorHAnsi"/>
        </w:rPr>
      </w:pPr>
    </w:p>
    <w:p w14:paraId="1A938748" w14:textId="77777777" w:rsidR="00760A5F" w:rsidRPr="00760A5F" w:rsidRDefault="00760A5F" w:rsidP="00760A5F">
      <w:pPr>
        <w:tabs>
          <w:tab w:val="left" w:pos="6358"/>
        </w:tabs>
        <w:rPr>
          <w:rFonts w:asciiTheme="minorHAnsi" w:hAnsiTheme="minorHAnsi"/>
        </w:rPr>
      </w:pPr>
      <w:r>
        <w:rPr>
          <w:rFonts w:asciiTheme="minorHAnsi" w:hAnsiTheme="minorHAnsi"/>
        </w:rPr>
        <w:tab/>
      </w:r>
    </w:p>
    <w:sectPr w:rsidR="00760A5F" w:rsidRPr="00760A5F" w:rsidSect="003C36C8">
      <w:pgSz w:w="12240" w:h="15840"/>
      <w:pgMar w:top="1418" w:right="1418" w:bottom="1667" w:left="146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4E0B0" w14:textId="77777777" w:rsidR="00BD5BE8" w:rsidRDefault="00BD5BE8" w:rsidP="009E1EAD">
      <w:r>
        <w:separator/>
      </w:r>
    </w:p>
  </w:endnote>
  <w:endnote w:type="continuationSeparator" w:id="0">
    <w:p w14:paraId="1766771A" w14:textId="77777777" w:rsidR="00BD5BE8" w:rsidRDefault="00BD5BE8"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1D920" w14:textId="77777777"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4A334E55" w14:textId="77777777"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14:paraId="2D50F093" w14:textId="77777777"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BAED1" w14:textId="77777777" w:rsidR="00BD5BE8" w:rsidRDefault="00BD5BE8" w:rsidP="009E1EAD">
      <w:r>
        <w:separator/>
      </w:r>
    </w:p>
  </w:footnote>
  <w:footnote w:type="continuationSeparator" w:id="0">
    <w:p w14:paraId="21D6434A" w14:textId="77777777" w:rsidR="00BD5BE8" w:rsidRDefault="00BD5BE8"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AB09" w14:textId="77777777" w:rsidR="008B022E" w:rsidRDefault="008B022E">
    <w:pPr>
      <w:pStyle w:val="Encabezado"/>
    </w:pPr>
    <w:r>
      <w:rPr>
        <w:noProof/>
        <w:lang w:eastAsia="es-CL"/>
      </w:rPr>
      <w:drawing>
        <wp:anchor distT="0" distB="0" distL="114300" distR="114300" simplePos="0" relativeHeight="251672576" behindDoc="0" locked="0" layoutInCell="1" allowOverlap="1" wp14:anchorId="0A4C9028" wp14:editId="3642F71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E5DCC" w14:textId="77777777" w:rsidR="008B022E" w:rsidRDefault="008B022E" w:rsidP="009E1EAD">
    <w:pPr>
      <w:pStyle w:val="Encabezado"/>
      <w:tabs>
        <w:tab w:val="clear" w:pos="4419"/>
        <w:tab w:val="clear" w:pos="8838"/>
        <w:tab w:val="left" w:pos="10606"/>
      </w:tabs>
    </w:pPr>
  </w:p>
  <w:p w14:paraId="612139AB" w14:textId="77777777" w:rsidR="008B022E" w:rsidRDefault="008B022E" w:rsidP="009E1EAD">
    <w:pPr>
      <w:pStyle w:val="Encabezado"/>
      <w:tabs>
        <w:tab w:val="clear" w:pos="4419"/>
        <w:tab w:val="clear" w:pos="8838"/>
        <w:tab w:val="left" w:pos="10606"/>
      </w:tabs>
    </w:pPr>
  </w:p>
  <w:p w14:paraId="52AE37CD" w14:textId="77777777"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10E0F" w14:textId="77777777" w:rsidR="008B022E" w:rsidRDefault="008B022E">
    <w:pPr>
      <w:pStyle w:val="Encabezado"/>
    </w:pPr>
    <w:r w:rsidRPr="00B00C93">
      <w:rPr>
        <w:noProof/>
        <w:lang w:eastAsia="es-CL"/>
      </w:rPr>
      <w:drawing>
        <wp:anchor distT="0" distB="0" distL="114300" distR="114300" simplePos="0" relativeHeight="251652096" behindDoc="0" locked="0" layoutInCell="1" allowOverlap="1" wp14:anchorId="420D2B48" wp14:editId="0E42366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2336" behindDoc="0" locked="0" layoutInCell="1" allowOverlap="1" wp14:anchorId="1D2E180A" wp14:editId="0C5CEC7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2397A934" w14:textId="77777777"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14:paraId="0C42E252" w14:textId="77777777" w:rsidR="008B022E" w:rsidRPr="009D389C" w:rsidRDefault="008B022E" w:rsidP="00AA2DE1">
                          <w:pPr>
                            <w:jc w:val="left"/>
                            <w:rPr>
                              <w:rFonts w:asciiTheme="minorHAnsi" w:hAnsiTheme="minorHAnsi"/>
                              <w:sz w:val="8"/>
                            </w:rPr>
                          </w:pPr>
                        </w:p>
                        <w:p w14:paraId="7CF120A1" w14:textId="77777777"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E180A"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2397A934" w14:textId="77777777"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14:paraId="0C42E252" w14:textId="77777777" w:rsidR="008B022E" w:rsidRPr="009D389C" w:rsidRDefault="008B022E" w:rsidP="00AA2DE1">
                    <w:pPr>
                      <w:jc w:val="left"/>
                      <w:rPr>
                        <w:rFonts w:asciiTheme="minorHAnsi" w:hAnsiTheme="minorHAnsi"/>
                        <w:sz w:val="8"/>
                      </w:rPr>
                    </w:pPr>
                  </w:p>
                  <w:p w14:paraId="7CF120A1" w14:textId="77777777"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8126B"/>
    <w:multiLevelType w:val="hybridMultilevel"/>
    <w:tmpl w:val="08FE4922"/>
    <w:lvl w:ilvl="0" w:tplc="9DF2FAFA">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4"/>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55040"/>
    <w:rsid w:val="00063755"/>
    <w:rsid w:val="000734B5"/>
    <w:rsid w:val="00081F37"/>
    <w:rsid w:val="00092B11"/>
    <w:rsid w:val="000A073F"/>
    <w:rsid w:val="000A0B35"/>
    <w:rsid w:val="000B7A1C"/>
    <w:rsid w:val="000C08A1"/>
    <w:rsid w:val="000D2A21"/>
    <w:rsid w:val="000F09CE"/>
    <w:rsid w:val="000F6341"/>
    <w:rsid w:val="00107850"/>
    <w:rsid w:val="001146C6"/>
    <w:rsid w:val="00120211"/>
    <w:rsid w:val="00126F42"/>
    <w:rsid w:val="00130F3A"/>
    <w:rsid w:val="00135832"/>
    <w:rsid w:val="001374EE"/>
    <w:rsid w:val="00145CC6"/>
    <w:rsid w:val="001508F4"/>
    <w:rsid w:val="001579A7"/>
    <w:rsid w:val="001765BE"/>
    <w:rsid w:val="00181938"/>
    <w:rsid w:val="00182818"/>
    <w:rsid w:val="00186354"/>
    <w:rsid w:val="00196C86"/>
    <w:rsid w:val="001974DF"/>
    <w:rsid w:val="001A34C1"/>
    <w:rsid w:val="001A6B58"/>
    <w:rsid w:val="001B12A9"/>
    <w:rsid w:val="001B72AD"/>
    <w:rsid w:val="001D2F9A"/>
    <w:rsid w:val="001D415E"/>
    <w:rsid w:val="00205627"/>
    <w:rsid w:val="0020633A"/>
    <w:rsid w:val="00213417"/>
    <w:rsid w:val="002168E0"/>
    <w:rsid w:val="00223251"/>
    <w:rsid w:val="00242AD7"/>
    <w:rsid w:val="00251FB5"/>
    <w:rsid w:val="002567B7"/>
    <w:rsid w:val="00286F36"/>
    <w:rsid w:val="00294159"/>
    <w:rsid w:val="00295722"/>
    <w:rsid w:val="002B227E"/>
    <w:rsid w:val="002C05D9"/>
    <w:rsid w:val="002D1C3B"/>
    <w:rsid w:val="002D73B0"/>
    <w:rsid w:val="00310881"/>
    <w:rsid w:val="0032062A"/>
    <w:rsid w:val="00323FDD"/>
    <w:rsid w:val="003359B3"/>
    <w:rsid w:val="00352F73"/>
    <w:rsid w:val="00372989"/>
    <w:rsid w:val="00372F93"/>
    <w:rsid w:val="003758DF"/>
    <w:rsid w:val="00377534"/>
    <w:rsid w:val="00393ED4"/>
    <w:rsid w:val="003A0642"/>
    <w:rsid w:val="003C36C8"/>
    <w:rsid w:val="003C56E5"/>
    <w:rsid w:val="003C7565"/>
    <w:rsid w:val="003D4820"/>
    <w:rsid w:val="003F25A1"/>
    <w:rsid w:val="003F3FD3"/>
    <w:rsid w:val="00403737"/>
    <w:rsid w:val="004045FA"/>
    <w:rsid w:val="00406F6E"/>
    <w:rsid w:val="004108DC"/>
    <w:rsid w:val="00431E53"/>
    <w:rsid w:val="00444E15"/>
    <w:rsid w:val="004553D8"/>
    <w:rsid w:val="004567B5"/>
    <w:rsid w:val="0048049D"/>
    <w:rsid w:val="00495AB9"/>
    <w:rsid w:val="00496F53"/>
    <w:rsid w:val="004A0BC2"/>
    <w:rsid w:val="004C1A6E"/>
    <w:rsid w:val="004C1E62"/>
    <w:rsid w:val="004C7C78"/>
    <w:rsid w:val="004E7023"/>
    <w:rsid w:val="004F11BD"/>
    <w:rsid w:val="004F2AE9"/>
    <w:rsid w:val="004F5ECB"/>
    <w:rsid w:val="00510CAA"/>
    <w:rsid w:val="00511C51"/>
    <w:rsid w:val="00525111"/>
    <w:rsid w:val="005635D2"/>
    <w:rsid w:val="005666DC"/>
    <w:rsid w:val="00573AC5"/>
    <w:rsid w:val="00575BAC"/>
    <w:rsid w:val="00582DCB"/>
    <w:rsid w:val="005D7914"/>
    <w:rsid w:val="005F0199"/>
    <w:rsid w:val="005F7D2B"/>
    <w:rsid w:val="00614CB0"/>
    <w:rsid w:val="0061510A"/>
    <w:rsid w:val="0063139C"/>
    <w:rsid w:val="00651534"/>
    <w:rsid w:val="00654A51"/>
    <w:rsid w:val="00683DD4"/>
    <w:rsid w:val="00686C1A"/>
    <w:rsid w:val="00691711"/>
    <w:rsid w:val="006A402C"/>
    <w:rsid w:val="006A537B"/>
    <w:rsid w:val="006A6B6B"/>
    <w:rsid w:val="006B7ECE"/>
    <w:rsid w:val="006C2FDF"/>
    <w:rsid w:val="006C50B9"/>
    <w:rsid w:val="006C528F"/>
    <w:rsid w:val="006C6ABB"/>
    <w:rsid w:val="006D5CDD"/>
    <w:rsid w:val="006D6009"/>
    <w:rsid w:val="006D6BB6"/>
    <w:rsid w:val="006D7687"/>
    <w:rsid w:val="006D7E0D"/>
    <w:rsid w:val="006E4865"/>
    <w:rsid w:val="006F2533"/>
    <w:rsid w:val="00727547"/>
    <w:rsid w:val="00732536"/>
    <w:rsid w:val="0073281A"/>
    <w:rsid w:val="00760A5F"/>
    <w:rsid w:val="007733D6"/>
    <w:rsid w:val="0077760E"/>
    <w:rsid w:val="00784DEE"/>
    <w:rsid w:val="007C0628"/>
    <w:rsid w:val="007C5AA5"/>
    <w:rsid w:val="007D034A"/>
    <w:rsid w:val="00804EE3"/>
    <w:rsid w:val="00807E17"/>
    <w:rsid w:val="00811C2D"/>
    <w:rsid w:val="0082232B"/>
    <w:rsid w:val="00835A67"/>
    <w:rsid w:val="00846D6D"/>
    <w:rsid w:val="00853776"/>
    <w:rsid w:val="00865F31"/>
    <w:rsid w:val="00881E6B"/>
    <w:rsid w:val="00887479"/>
    <w:rsid w:val="00897C18"/>
    <w:rsid w:val="008A035A"/>
    <w:rsid w:val="008B022E"/>
    <w:rsid w:val="008B1A87"/>
    <w:rsid w:val="008B1DD1"/>
    <w:rsid w:val="008C1A14"/>
    <w:rsid w:val="008D0062"/>
    <w:rsid w:val="008E0B5D"/>
    <w:rsid w:val="008E46CA"/>
    <w:rsid w:val="008E4964"/>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5893"/>
    <w:rsid w:val="009B7D22"/>
    <w:rsid w:val="009D24DC"/>
    <w:rsid w:val="009D624D"/>
    <w:rsid w:val="009E1EAD"/>
    <w:rsid w:val="009E6DEA"/>
    <w:rsid w:val="009F227A"/>
    <w:rsid w:val="009F3BE3"/>
    <w:rsid w:val="00A1044A"/>
    <w:rsid w:val="00A22B07"/>
    <w:rsid w:val="00A26456"/>
    <w:rsid w:val="00A34C4C"/>
    <w:rsid w:val="00A47880"/>
    <w:rsid w:val="00A51C4A"/>
    <w:rsid w:val="00A85B45"/>
    <w:rsid w:val="00A92CEF"/>
    <w:rsid w:val="00A97B1E"/>
    <w:rsid w:val="00AA2DE1"/>
    <w:rsid w:val="00AB3D0B"/>
    <w:rsid w:val="00AC71E3"/>
    <w:rsid w:val="00AD1999"/>
    <w:rsid w:val="00AE52AB"/>
    <w:rsid w:val="00AE70CB"/>
    <w:rsid w:val="00B20CED"/>
    <w:rsid w:val="00B25210"/>
    <w:rsid w:val="00B34B47"/>
    <w:rsid w:val="00B5173D"/>
    <w:rsid w:val="00B63F4F"/>
    <w:rsid w:val="00B74A52"/>
    <w:rsid w:val="00B825E6"/>
    <w:rsid w:val="00B962CB"/>
    <w:rsid w:val="00BB0EC3"/>
    <w:rsid w:val="00BC04C1"/>
    <w:rsid w:val="00BD5BE8"/>
    <w:rsid w:val="00BE4BAE"/>
    <w:rsid w:val="00BE5FA9"/>
    <w:rsid w:val="00BE6EA1"/>
    <w:rsid w:val="00BE7CCB"/>
    <w:rsid w:val="00C025EF"/>
    <w:rsid w:val="00C11396"/>
    <w:rsid w:val="00C131E1"/>
    <w:rsid w:val="00C248FC"/>
    <w:rsid w:val="00C43FDA"/>
    <w:rsid w:val="00C53D65"/>
    <w:rsid w:val="00C704D9"/>
    <w:rsid w:val="00C75817"/>
    <w:rsid w:val="00C9074E"/>
    <w:rsid w:val="00C97BA3"/>
    <w:rsid w:val="00CB11CD"/>
    <w:rsid w:val="00CB436C"/>
    <w:rsid w:val="00CB4CF2"/>
    <w:rsid w:val="00CB7FA7"/>
    <w:rsid w:val="00CD4506"/>
    <w:rsid w:val="00CF296E"/>
    <w:rsid w:val="00CF72FD"/>
    <w:rsid w:val="00D35EAD"/>
    <w:rsid w:val="00D40840"/>
    <w:rsid w:val="00D506A0"/>
    <w:rsid w:val="00D53650"/>
    <w:rsid w:val="00D5635A"/>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21D46"/>
    <w:rsid w:val="00E309BE"/>
    <w:rsid w:val="00E33A7D"/>
    <w:rsid w:val="00E3508F"/>
    <w:rsid w:val="00E55C23"/>
    <w:rsid w:val="00E575B8"/>
    <w:rsid w:val="00E67666"/>
    <w:rsid w:val="00E719B3"/>
    <w:rsid w:val="00E848A9"/>
    <w:rsid w:val="00EB15F6"/>
    <w:rsid w:val="00ED7330"/>
    <w:rsid w:val="00ED766A"/>
    <w:rsid w:val="00EE7D7D"/>
    <w:rsid w:val="00F11884"/>
    <w:rsid w:val="00F15AC3"/>
    <w:rsid w:val="00F32A08"/>
    <w:rsid w:val="00F42B98"/>
    <w:rsid w:val="00F440D4"/>
    <w:rsid w:val="00F64450"/>
    <w:rsid w:val="00F778CB"/>
    <w:rsid w:val="00F94961"/>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43C61"/>
  <w15:docId w15:val="{BB24EFA8-C297-49DD-9682-7E018891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 w:type="paragraph" w:styleId="Textosinformato">
    <w:name w:val="Plain Text"/>
    <w:basedOn w:val="Normal"/>
    <w:link w:val="TextosinformatoCar"/>
    <w:uiPriority w:val="99"/>
    <w:semiHidden/>
    <w:unhideWhenUsed/>
    <w:rsid w:val="006C6ABB"/>
    <w:pPr>
      <w:jc w:val="left"/>
    </w:pPr>
    <w:rPr>
      <w:rFonts w:ascii="Calibri" w:eastAsiaTheme="minorHAnsi" w:hAnsi="Calibri" w:cstheme="minorBidi"/>
      <w:szCs w:val="21"/>
    </w:rPr>
  </w:style>
  <w:style w:type="character" w:customStyle="1" w:styleId="TextosinformatoCar">
    <w:name w:val="Texto sin formato Car"/>
    <w:basedOn w:val="Fuentedeprrafopredeter"/>
    <w:link w:val="Textosinformato"/>
    <w:uiPriority w:val="99"/>
    <w:semiHidden/>
    <w:rsid w:val="006C6AB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16766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BAFEC-D848-44F8-953F-4390A972F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990</Words>
  <Characters>5450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Haydee Sepúlveda Epple</dc:creator>
  <cp:lastModifiedBy>Haidy Toledo</cp:lastModifiedBy>
  <cp:revision>3</cp:revision>
  <cp:lastPrinted>2015-06-19T19:51:00Z</cp:lastPrinted>
  <dcterms:created xsi:type="dcterms:W3CDTF">2015-08-06T15:46:00Z</dcterms:created>
  <dcterms:modified xsi:type="dcterms:W3CDTF">2015-08-06T18:05:00Z</dcterms:modified>
</cp:coreProperties>
</file>