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E66" w:rsidRDefault="002E5E66"/>
    <w:p w:rsidR="002F3A13" w:rsidRDefault="002F3A1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98"/>
      </w:tblGrid>
      <w:tr w:rsidR="002F3A13" w:rsidRPr="002F3A13" w:rsidTr="002F3A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3A13" w:rsidRPr="002F3A13" w:rsidRDefault="002F3A13" w:rsidP="002F3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2F3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L"/>
              </w:rPr>
              <w:t>REPÚBLICA DE CHILE</w:t>
            </w:r>
            <w:r w:rsidRPr="002F3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L"/>
              </w:rPr>
              <w:br/>
              <w:t>COMISIÓN DE EVALUACIÓN</w:t>
            </w:r>
            <w:r w:rsidRPr="002F3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L"/>
              </w:rPr>
              <w:br/>
              <w:t>VI REGIÓN DEL LIBERTADOR GENERAL BERNARDO OHIGGINS</w:t>
            </w:r>
          </w:p>
        </w:tc>
      </w:tr>
    </w:tbl>
    <w:tbl>
      <w:tblPr>
        <w:tblpPr w:leftFromText="36" w:rightFromText="36" w:vertAnchor="text" w:tblpXSpec="right" w:tblpYSpec="center"/>
        <w:tblW w:w="52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0"/>
      </w:tblGrid>
      <w:tr w:rsidR="002F3A13" w:rsidRPr="002F3A13" w:rsidTr="002F3A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F3A13" w:rsidRPr="002F3A13" w:rsidRDefault="002F3A13" w:rsidP="002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</w:pPr>
            <w:r w:rsidRPr="002F3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L"/>
              </w:rPr>
              <w:t>SE PRONUNCIA SOBRE ADMISIÓN A TRÁMITE </w:t>
            </w:r>
            <w:r w:rsidRPr="002F3A13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br/>
            </w:r>
            <w:r w:rsidRPr="002F3A13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br/>
              <w:t>Resolución Exenta N° </w:t>
            </w:r>
            <w:r w:rsidRPr="002F3A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L"/>
              </w:rPr>
              <w:t>265/2014</w:t>
            </w:r>
            <w:r w:rsidRPr="002F3A13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br/>
            </w:r>
            <w:r w:rsidRPr="002F3A13">
              <w:rPr>
                <w:rFonts w:ascii="Times New Roman" w:eastAsia="Times New Roman" w:hAnsi="Times New Roman" w:cs="Times New Roman"/>
                <w:sz w:val="24"/>
                <w:szCs w:val="24"/>
                <w:lang w:eastAsia="es-CL"/>
              </w:rPr>
              <w:br/>
              <w:t>Rancagua, 18 de Noviembre de 2014</w:t>
            </w:r>
          </w:p>
        </w:tc>
      </w:tr>
    </w:tbl>
    <w:p w:rsidR="002F3A13" w:rsidRPr="002F3A13" w:rsidRDefault="002F3A13" w:rsidP="002F3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 w:type="textWrapping" w:clear="all"/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</w:p>
    <w:p w:rsidR="002F3A13" w:rsidRPr="002F3A13" w:rsidRDefault="002F3A13" w:rsidP="002F3A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es-CL"/>
        </w:rPr>
        <w:t>VISTOS ESTOS ANTECEDENTES</w:t>
      </w:r>
      <w:r w:rsidRPr="002F3A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CL"/>
        </w:rPr>
        <w:t>:</w:t>
      </w:r>
    </w:p>
    <w:p w:rsidR="002F3A13" w:rsidRPr="002F3A13" w:rsidRDefault="002F3A13" w:rsidP="002F3A13">
      <w:pPr>
        <w:numPr>
          <w:ilvl w:val="0"/>
          <w:numId w:val="1"/>
        </w:numPr>
        <w:spacing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 xml:space="preserve">La Declaración de Impacto Ambiental (DIA) del proyecto "Plantel de Cerdos San José de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Apalta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 xml:space="preserve">.", presentado por el Señor José Ramón Vega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Artus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, en representación de Sociedad Agrícola San Ramón Ltda. con fecha 18 de Noviembre de 2014       .</w:t>
      </w:r>
    </w:p>
    <w:p w:rsidR="002F3A13" w:rsidRPr="002F3A13" w:rsidRDefault="002F3A13" w:rsidP="002F3A13">
      <w:p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 </w:t>
      </w:r>
    </w:p>
    <w:p w:rsidR="002F3A13" w:rsidRPr="002F3A13" w:rsidRDefault="002F3A13" w:rsidP="002F3A13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Lo dispuesto en la Ley N° 19.300 sobre Bases Generales del Medio Ambiente y en el D.S. N° 40 de 2012, del Ministerio del Medio Ambiente, que aprueba Reglamento del Sistema de Evaluación de Impacto Ambiental (Reglamento del SEIA); la Resolución Exenta N° 1061, de 14 de noviembre 2013, de la Dirección Ejecutiva del Servicio de Evaluación Ambiental; y la Resolución N° 1.600 de 2008, de la Contraloría General de la República, que fija Normas sobre Exención del Trámite de Toma de Razón.</w:t>
      </w:r>
    </w:p>
    <w:p w:rsidR="002F3A13" w:rsidRPr="002F3A13" w:rsidRDefault="002F3A13" w:rsidP="002F3A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es-CL"/>
        </w:rPr>
        <w:t>CONSIDERANDO</w:t>
      </w:r>
      <w:r w:rsidRPr="002F3A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CL"/>
        </w:rPr>
        <w:t>:</w:t>
      </w:r>
    </w:p>
    <w:p w:rsidR="002F3A13" w:rsidRPr="002F3A13" w:rsidRDefault="002F3A13" w:rsidP="002F3A13">
      <w:pPr>
        <w:numPr>
          <w:ilvl w:val="0"/>
          <w:numId w:val="2"/>
        </w:numPr>
        <w:spacing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 xml:space="preserve">Que, la Dirección Regional del Servicio de Evaluación Ambiental, Región del Libertador General Bernardo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OHiggins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 xml:space="preserve"> debe velar por el cumplimiento de todos los requisitos ambientales aplicables al proyecto "Plantel de Cerdos San José de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Apalta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 xml:space="preserve">." (en adelante, el </w:t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lastRenderedPageBreak/>
        <w:t xml:space="preserve">Proyecto) presentado por el Señor José Ramón Vega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Artus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 xml:space="preserve">, en representación de Sociedad Agrícola San Ramón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Ltda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, así como también de los requisitos formales para admitir a trámite la respectiva DIA.</w:t>
      </w:r>
    </w:p>
    <w:p w:rsidR="002F3A13" w:rsidRPr="002F3A13" w:rsidRDefault="002F3A13" w:rsidP="002F3A13">
      <w:p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 </w:t>
      </w:r>
    </w:p>
    <w:p w:rsidR="002F3A13" w:rsidRPr="002F3A13" w:rsidRDefault="002F3A13" w:rsidP="002F3A13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Que, la DIA cumple con lo establecido en el artículo 31 del Reglamento del SEIA.</w:t>
      </w:r>
    </w:p>
    <w:p w:rsidR="002F3A13" w:rsidRPr="002F3A13" w:rsidRDefault="002F3A13" w:rsidP="002F3A13">
      <w:p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 </w:t>
      </w:r>
    </w:p>
    <w:p w:rsidR="002F3A13" w:rsidRPr="002F3A13" w:rsidRDefault="002F3A13" w:rsidP="002F3A13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Que, en consecuencia, corresponde admitir a trámite la DIA del proyecto.</w:t>
      </w:r>
    </w:p>
    <w:p w:rsidR="002F3A13" w:rsidRPr="002F3A13" w:rsidRDefault="002F3A13" w:rsidP="002F3A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es-CL"/>
        </w:rPr>
        <w:t>SE RESUELVE</w:t>
      </w:r>
      <w:r w:rsidRPr="002F3A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CL"/>
        </w:rPr>
        <w:t>:</w:t>
      </w:r>
    </w:p>
    <w:p w:rsidR="002F3A13" w:rsidRPr="002F3A13" w:rsidRDefault="002F3A13" w:rsidP="002F3A13">
      <w:pPr>
        <w:numPr>
          <w:ilvl w:val="0"/>
          <w:numId w:val="3"/>
        </w:numPr>
        <w:spacing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 xml:space="preserve">Acoger a trámite la Declaración de Impacto Ambiental del proyecto "Plantel de Cerdos San José de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Apalta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 xml:space="preserve">.", presentado por el Señor José Ramón Vega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Artus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, en representación de Sociedad Agrícola San Ramón Ltda.</w:t>
      </w:r>
    </w:p>
    <w:p w:rsidR="002F3A13" w:rsidRPr="002F3A13" w:rsidRDefault="002F3A13" w:rsidP="002F3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</w:p>
    <w:p w:rsidR="002F3A13" w:rsidRPr="002F3A13" w:rsidRDefault="002F3A13" w:rsidP="002F3A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CL"/>
        </w:rPr>
        <w:t>Anótese, notifíquese al titular y archívese,</w:t>
      </w:r>
    </w:p>
    <w:p w:rsidR="002F3A13" w:rsidRPr="002F3A13" w:rsidRDefault="002F3A13" w:rsidP="002F3A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  <w:r w:rsidRPr="002F3A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es-CL"/>
        </w:rPr>
        <w:t>Valeria Andrea Zúñiga Pérez</w:t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  <w:t>Directora Regional (PT) Regional del Servicio de Evaluación Ambiental </w:t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  <w:t>Secretaria Comisión de Evaluación</w:t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  <w:t xml:space="preserve">Región del Libertador General Bernardo </w:t>
      </w: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OHiggins</w:t>
      </w:r>
      <w:proofErr w:type="spellEnd"/>
    </w:p>
    <w:p w:rsidR="002F3A13" w:rsidRPr="002F3A13" w:rsidRDefault="002F3A13" w:rsidP="002F3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es-CL"/>
        </w:rPr>
        <w:t>GHR/FDLL</w:t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/>
      </w:r>
    </w:p>
    <w:p w:rsidR="002F3A13" w:rsidRPr="002F3A13" w:rsidRDefault="002F3A13" w:rsidP="002F3A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proofErr w:type="spellStart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Adj</w:t>
      </w:r>
      <w:proofErr w:type="spellEnd"/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. lo indicado</w:t>
      </w:r>
    </w:p>
    <w:p w:rsidR="002F3A13" w:rsidRPr="002F3A13" w:rsidRDefault="002F3A13" w:rsidP="002F3A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lastRenderedPageBreak/>
        <w:t>C/c:</w:t>
      </w:r>
    </w:p>
    <w:p w:rsidR="002F3A13" w:rsidRPr="002F3A13" w:rsidRDefault="002F3A13" w:rsidP="002F3A1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Encargado Participación Ciudadana</w:t>
      </w:r>
    </w:p>
    <w:p w:rsidR="002F3A13" w:rsidRPr="002F3A13" w:rsidRDefault="002F3A13" w:rsidP="002F3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L"/>
        </w:rPr>
      </w:pPr>
      <w:r w:rsidRPr="002F3A13">
        <w:rPr>
          <w:rFonts w:ascii="Times New Roman" w:eastAsia="Times New Roman" w:hAnsi="Times New Roman" w:cs="Times New Roman"/>
          <w:noProof/>
          <w:sz w:val="24"/>
          <w:szCs w:val="24"/>
          <w:lang w:eastAsia="es-CL"/>
        </w:rPr>
        <w:drawing>
          <wp:inline distT="0" distB="0" distL="0" distR="0">
            <wp:extent cx="1422400" cy="1498600"/>
            <wp:effectExtent l="0" t="0" r="6350" b="6350"/>
            <wp:docPr id="2" name="Imagen 2" descr="http://infofirma.sea.gob.cl/DocumentosSEA/images/timbreFi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ofirma.sea.gob.cl/DocumentosSEA/images/timbreFirm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A13" w:rsidRPr="002F3A13" w:rsidRDefault="002F3A13" w:rsidP="002F3A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s-CL"/>
        </w:rPr>
        <w:drawing>
          <wp:inline distT="0" distB="0" distL="0" distR="0">
            <wp:extent cx="1430655" cy="1447800"/>
            <wp:effectExtent l="0" t="0" r="0" b="0"/>
            <wp:docPr id="1" name="Imagen 1" descr="http://infofirma.sea.gob.cl/DocumentosSEA/images/firmaAvanzadaMed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nfofirma.sea.gob.cl/DocumentosSEA/images/firmaAvanzadaMedi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br w:type="textWrapping" w:clear="all"/>
      </w:r>
    </w:p>
    <w:p w:rsidR="002F3A13" w:rsidRPr="002F3A13" w:rsidRDefault="002F3A13" w:rsidP="002F3A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Firmas Electrónicas:</w:t>
      </w:r>
    </w:p>
    <w:p w:rsidR="002F3A13" w:rsidRPr="002F3A13" w:rsidRDefault="002F3A13" w:rsidP="002F3A1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Firmado por: SERVICIO DE EVALUACIÓN AMBIENTAL</w:t>
      </w:r>
    </w:p>
    <w:p w:rsidR="002F3A13" w:rsidRPr="002F3A13" w:rsidRDefault="002F3A13" w:rsidP="002F3A1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Firmado por:</w:t>
      </w:r>
    </w:p>
    <w:p w:rsidR="002F3A13" w:rsidRPr="002F3A13" w:rsidRDefault="002F3A13" w:rsidP="002F3A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</w:pPr>
      <w:r w:rsidRPr="002F3A13">
        <w:rPr>
          <w:rFonts w:ascii="Times New Roman" w:eastAsia="Times New Roman" w:hAnsi="Times New Roman" w:cs="Times New Roman"/>
          <w:color w:val="000000"/>
          <w:sz w:val="27"/>
          <w:szCs w:val="27"/>
          <w:lang w:eastAsia="es-CL"/>
        </w:rPr>
        <w:t>El documento original está disponible en la siguiente dirección url: </w:t>
      </w:r>
      <w:hyperlink r:id="rId7" w:history="1">
        <w:r w:rsidRPr="002F3A13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es-CL"/>
          </w:rPr>
          <w:t>http://infofirma.sea.gob.cl/DocumentosSEA/MostrarDocumento?docId=85/1e/2f860309ab17773beb81c3438c0abccb69aa</w:t>
        </w:r>
      </w:hyperlink>
    </w:p>
    <w:p w:rsidR="002F3A13" w:rsidRPr="002F3A13" w:rsidRDefault="002F3A13" w:rsidP="002F3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L"/>
        </w:rPr>
      </w:pPr>
      <w:r w:rsidRPr="002F3A13">
        <w:rPr>
          <w:rFonts w:ascii="Times New Roman" w:eastAsia="Times New Roman" w:hAnsi="Times New Roman" w:cs="Times New Roman"/>
          <w:sz w:val="24"/>
          <w:szCs w:val="24"/>
          <w:lang w:eastAsia="es-CL"/>
        </w:rPr>
        <w:pict>
          <v:rect id="_x0000_i1027" style="width:0;height:1.5pt" o:hralign="center" o:hrstd="t" o:hrnoshade="t" o:hr="t" fillcolor="black" stroked="f"/>
        </w:pict>
      </w:r>
    </w:p>
    <w:p w:rsidR="002F3A13" w:rsidRDefault="002F3A13">
      <w:bookmarkStart w:id="0" w:name="_GoBack"/>
      <w:bookmarkEnd w:id="0"/>
    </w:p>
    <w:sectPr w:rsidR="002F3A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194"/>
    <w:multiLevelType w:val="multilevel"/>
    <w:tmpl w:val="1CA89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8C6562"/>
    <w:multiLevelType w:val="multilevel"/>
    <w:tmpl w:val="37E4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9E0B81"/>
    <w:multiLevelType w:val="multilevel"/>
    <w:tmpl w:val="15B8B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CC6890"/>
    <w:multiLevelType w:val="multilevel"/>
    <w:tmpl w:val="36C0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8A4261"/>
    <w:multiLevelType w:val="multilevel"/>
    <w:tmpl w:val="8C32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13"/>
    <w:rsid w:val="002E5E66"/>
    <w:rsid w:val="002F3A13"/>
    <w:rsid w:val="00C3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6E4A20"/>
  <w15:chartTrackingRefBased/>
  <w15:docId w15:val="{5835AC4C-9E18-43B8-99A5-F15A1787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3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Textoennegrita">
    <w:name w:val="Strong"/>
    <w:basedOn w:val="Fuentedeprrafopredeter"/>
    <w:uiPriority w:val="22"/>
    <w:qFormat/>
    <w:rsid w:val="002F3A13"/>
    <w:rPr>
      <w:b/>
      <w:bCs/>
    </w:rPr>
  </w:style>
  <w:style w:type="character" w:customStyle="1" w:styleId="apple-converted-space">
    <w:name w:val="apple-converted-space"/>
    <w:basedOn w:val="Fuentedeprrafopredeter"/>
    <w:rsid w:val="002F3A13"/>
  </w:style>
  <w:style w:type="character" w:styleId="Hipervnculo">
    <w:name w:val="Hyperlink"/>
    <w:basedOn w:val="Fuentedeprrafopredeter"/>
    <w:uiPriority w:val="99"/>
    <w:semiHidden/>
    <w:unhideWhenUsed/>
    <w:rsid w:val="002F3A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02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27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firma.sea.gob.cl/DocumentosSEA/MostrarDocumento?docId=85/1e/2f860309ab17773beb81c3438c0abccb69a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385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Ávila Acevedo</dc:creator>
  <cp:keywords/>
  <dc:description/>
  <cp:lastModifiedBy>Eduardo Ávila Acevedo</cp:lastModifiedBy>
  <cp:revision>1</cp:revision>
  <dcterms:created xsi:type="dcterms:W3CDTF">2017-02-09T20:23:00Z</dcterms:created>
  <dcterms:modified xsi:type="dcterms:W3CDTF">2017-02-09T20:24:00Z</dcterms:modified>
</cp:coreProperties>
</file>