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3F404" w14:textId="292E3953" w:rsidR="00D0288C" w:rsidRDefault="00EB15F6" w:rsidP="00C343BE">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14:paraId="2D147085" w14:textId="3FA6367A" w:rsidR="00726AA0" w:rsidRDefault="00726AA0" w:rsidP="00C343BE">
      <w:pPr>
        <w:jc w:val="center"/>
        <w:rPr>
          <w:rFonts w:asciiTheme="minorHAnsi" w:hAnsiTheme="minorHAnsi" w:cstheme="minorHAnsi"/>
          <w:b/>
        </w:rPr>
      </w:pPr>
      <w:r w:rsidRPr="00726AA0">
        <w:rPr>
          <w:rFonts w:asciiTheme="minorHAnsi" w:hAnsiTheme="minorHAnsi" w:cstheme="minorHAnsi"/>
          <w:b/>
        </w:rPr>
        <w:t>DFZ-2016-2814-XIII-NE-IA</w:t>
      </w:r>
    </w:p>
    <w:p w14:paraId="29B7BEE0" w14:textId="77777777" w:rsidR="00490A42" w:rsidRDefault="00490A42" w:rsidP="00C343BE">
      <w:pPr>
        <w:jc w:val="center"/>
        <w:rPr>
          <w:rFonts w:asciiTheme="minorHAnsi" w:hAnsiTheme="minorHAnsi" w:cstheme="minorHAnsi"/>
          <w:b/>
        </w:rPr>
      </w:pPr>
    </w:p>
    <w:tbl>
      <w:tblPr>
        <w:tblStyle w:val="Tablaconcuadrcula"/>
        <w:tblW w:w="5000" w:type="pct"/>
        <w:tblLook w:val="04A0" w:firstRow="1" w:lastRow="0" w:firstColumn="1" w:lastColumn="0" w:noHBand="0" w:noVBand="1"/>
      </w:tblPr>
      <w:tblGrid>
        <w:gridCol w:w="3171"/>
        <w:gridCol w:w="5199"/>
        <w:gridCol w:w="4602"/>
      </w:tblGrid>
      <w:tr w:rsidR="00A000D1" w14:paraId="3637462B" w14:textId="77777777" w:rsidTr="00E634A9">
        <w:trPr>
          <w:trHeight w:val="283"/>
        </w:trPr>
        <w:tc>
          <w:tcPr>
            <w:tcW w:w="1222" w:type="pct"/>
            <w:shd w:val="clear" w:color="auto" w:fill="D9D9D9" w:themeFill="background1" w:themeFillShade="D9"/>
            <w:vAlign w:val="center"/>
          </w:tcPr>
          <w:p w14:paraId="0E69C78B" w14:textId="77777777" w:rsidR="00A000D1" w:rsidRPr="006643C6" w:rsidRDefault="00A000D1" w:rsidP="00E634A9">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14:paraId="0B18E183" w14:textId="77777777" w:rsidR="00A000D1" w:rsidRPr="006643C6" w:rsidRDefault="00A000D1" w:rsidP="00E634A9">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5490130A" w14:textId="77777777" w:rsidR="00A000D1" w:rsidRPr="006643C6" w:rsidRDefault="00A000D1" w:rsidP="00E634A9">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A000D1" w:rsidRPr="001A53C1" w14:paraId="39C09BFE" w14:textId="77777777" w:rsidTr="00E634A9">
        <w:trPr>
          <w:trHeight w:val="283"/>
        </w:trPr>
        <w:tc>
          <w:tcPr>
            <w:tcW w:w="1222" w:type="pct"/>
            <w:vAlign w:val="center"/>
          </w:tcPr>
          <w:p w14:paraId="018BA9CE" w14:textId="5DA23928" w:rsidR="00A000D1" w:rsidRPr="001A53C1" w:rsidRDefault="00AA3029" w:rsidP="00E634A9">
            <w:pPr>
              <w:spacing w:line="276" w:lineRule="auto"/>
              <w:jc w:val="center"/>
              <w:rPr>
                <w:rFonts w:asciiTheme="minorHAnsi" w:hAnsiTheme="minorHAnsi" w:cstheme="minorHAnsi"/>
              </w:rPr>
            </w:pPr>
            <w:r>
              <w:rPr>
                <w:rFonts w:asciiTheme="minorHAnsi" w:hAnsiTheme="minorHAnsi" w:cstheme="minorHAnsi"/>
              </w:rPr>
              <w:t>15-05-2017</w:t>
            </w:r>
          </w:p>
        </w:tc>
        <w:tc>
          <w:tcPr>
            <w:tcW w:w="2004" w:type="pct"/>
            <w:vAlign w:val="center"/>
          </w:tcPr>
          <w:p w14:paraId="65FDF091" w14:textId="29E5BCFC" w:rsidR="00A000D1" w:rsidRPr="00423107" w:rsidRDefault="00AA3029" w:rsidP="00E634A9">
            <w:pPr>
              <w:spacing w:line="276" w:lineRule="auto"/>
              <w:jc w:val="center"/>
              <w:rPr>
                <w:rFonts w:asciiTheme="minorHAnsi" w:hAnsiTheme="minorHAnsi" w:cstheme="minorHAnsi"/>
                <w:lang w:val="en-US"/>
              </w:rPr>
            </w:pPr>
            <w:proofErr w:type="spellStart"/>
            <w:r>
              <w:rPr>
                <w:rFonts w:asciiTheme="minorHAnsi" w:hAnsiTheme="minorHAnsi" w:cstheme="minorHAnsi"/>
                <w:lang w:val="en-US"/>
              </w:rPr>
              <w:t>Sala</w:t>
            </w:r>
            <w:proofErr w:type="spellEnd"/>
            <w:r>
              <w:rPr>
                <w:rFonts w:asciiTheme="minorHAnsi" w:hAnsiTheme="minorHAnsi" w:cstheme="minorHAnsi"/>
                <w:lang w:val="en-US"/>
              </w:rPr>
              <w:t xml:space="preserve"> de </w:t>
            </w:r>
            <w:proofErr w:type="spellStart"/>
            <w:r>
              <w:rPr>
                <w:rFonts w:asciiTheme="minorHAnsi" w:hAnsiTheme="minorHAnsi" w:cstheme="minorHAnsi"/>
                <w:lang w:val="en-US"/>
              </w:rPr>
              <w:t>Ensayo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Soundhouse</w:t>
            </w:r>
            <w:proofErr w:type="spellEnd"/>
            <w:r>
              <w:rPr>
                <w:rFonts w:asciiTheme="minorHAnsi" w:hAnsiTheme="minorHAnsi" w:cstheme="minorHAnsi"/>
                <w:lang w:val="en-US"/>
              </w:rPr>
              <w:t>)</w:t>
            </w:r>
          </w:p>
        </w:tc>
        <w:tc>
          <w:tcPr>
            <w:tcW w:w="1774" w:type="pct"/>
            <w:vAlign w:val="center"/>
          </w:tcPr>
          <w:p w14:paraId="5A02D560" w14:textId="656182F7" w:rsidR="00A000D1" w:rsidRPr="001A53C1" w:rsidRDefault="00AA3029" w:rsidP="00E634A9">
            <w:pPr>
              <w:spacing w:line="276" w:lineRule="auto"/>
              <w:jc w:val="center"/>
              <w:rPr>
                <w:rFonts w:asciiTheme="minorHAnsi" w:hAnsiTheme="minorHAnsi" w:cstheme="minorHAnsi"/>
              </w:rPr>
            </w:pPr>
            <w:r>
              <w:rPr>
                <w:rFonts w:ascii="Calibri" w:hAnsi="Calibri" w:cs="Calibri"/>
              </w:rPr>
              <w:t xml:space="preserve">Hugo Sánchez </w:t>
            </w:r>
            <w:proofErr w:type="spellStart"/>
            <w:r>
              <w:rPr>
                <w:rFonts w:ascii="Calibri" w:hAnsi="Calibri" w:cs="Calibri"/>
              </w:rPr>
              <w:t>Sepulveda</w:t>
            </w:r>
            <w:proofErr w:type="spellEnd"/>
          </w:p>
        </w:tc>
      </w:tr>
      <w:tr w:rsidR="00A000D1" w:rsidRPr="001A53C1" w14:paraId="38211383" w14:textId="77777777" w:rsidTr="00E634A9">
        <w:trPr>
          <w:trHeight w:val="283"/>
        </w:trPr>
        <w:tc>
          <w:tcPr>
            <w:tcW w:w="3226" w:type="pct"/>
            <w:gridSpan w:val="2"/>
            <w:shd w:val="clear" w:color="auto" w:fill="D9D9D9" w:themeFill="background1" w:themeFillShade="D9"/>
            <w:vAlign w:val="center"/>
          </w:tcPr>
          <w:p w14:paraId="2D2D2A21" w14:textId="77777777" w:rsidR="00A000D1" w:rsidRPr="001A53C1" w:rsidRDefault="00A000D1" w:rsidP="00E634A9">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38B5F913" w14:textId="77777777" w:rsidR="00A000D1" w:rsidRPr="001A53C1" w:rsidRDefault="00A000D1" w:rsidP="00E634A9">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A000D1" w:rsidRPr="001A53C1" w14:paraId="04FCDB91" w14:textId="77777777" w:rsidTr="00E634A9">
        <w:trPr>
          <w:trHeight w:val="283"/>
        </w:trPr>
        <w:tc>
          <w:tcPr>
            <w:tcW w:w="3226" w:type="pct"/>
            <w:gridSpan w:val="2"/>
            <w:shd w:val="clear" w:color="auto" w:fill="auto"/>
            <w:vAlign w:val="center"/>
          </w:tcPr>
          <w:p w14:paraId="67F6589C" w14:textId="0A3E7B2B" w:rsidR="00A000D1" w:rsidRPr="001A53C1" w:rsidRDefault="00A000D1" w:rsidP="00AA3029">
            <w:pPr>
              <w:spacing w:line="276" w:lineRule="auto"/>
              <w:jc w:val="center"/>
              <w:rPr>
                <w:rFonts w:asciiTheme="minorHAnsi" w:hAnsiTheme="minorHAnsi" w:cstheme="minorHAnsi"/>
              </w:rPr>
            </w:pPr>
            <w:r w:rsidRPr="001A53C1">
              <w:rPr>
                <w:rFonts w:asciiTheme="minorHAnsi" w:hAnsiTheme="minorHAnsi" w:cstheme="minorHAnsi"/>
              </w:rPr>
              <w:t xml:space="preserve">Actividad </w:t>
            </w:r>
            <w:r w:rsidR="00AA3029">
              <w:rPr>
                <w:rFonts w:asciiTheme="minorHAnsi" w:hAnsiTheme="minorHAnsi" w:cstheme="minorHAnsi"/>
              </w:rPr>
              <w:t>Comercial de Esparcimiento</w:t>
            </w:r>
          </w:p>
        </w:tc>
        <w:tc>
          <w:tcPr>
            <w:tcW w:w="1774" w:type="pct"/>
            <w:vAlign w:val="center"/>
          </w:tcPr>
          <w:p w14:paraId="70B25892" w14:textId="4569C160" w:rsidR="00A000D1" w:rsidRPr="001A53C1" w:rsidRDefault="00AA3029" w:rsidP="00E634A9">
            <w:pPr>
              <w:spacing w:line="276" w:lineRule="auto"/>
              <w:jc w:val="center"/>
              <w:rPr>
                <w:rFonts w:asciiTheme="minorHAnsi" w:hAnsiTheme="minorHAnsi" w:cstheme="minorHAnsi"/>
              </w:rPr>
            </w:pPr>
            <w:r>
              <w:rPr>
                <w:rFonts w:asciiTheme="minorHAnsi" w:hAnsiTheme="minorHAnsi" w:cstheme="minorHAnsi"/>
              </w:rPr>
              <w:t>17.875.821-7</w:t>
            </w:r>
          </w:p>
        </w:tc>
      </w:tr>
      <w:tr w:rsidR="00A000D1" w:rsidRPr="001A53C1" w14:paraId="31BA7407" w14:textId="77777777" w:rsidTr="00E634A9">
        <w:trPr>
          <w:trHeight w:val="283"/>
        </w:trPr>
        <w:tc>
          <w:tcPr>
            <w:tcW w:w="3226" w:type="pct"/>
            <w:gridSpan w:val="2"/>
            <w:shd w:val="clear" w:color="auto" w:fill="D9D9D9" w:themeFill="background1" w:themeFillShade="D9"/>
          </w:tcPr>
          <w:p w14:paraId="73800D55" w14:textId="77777777" w:rsidR="00A000D1" w:rsidRPr="001A53C1" w:rsidRDefault="00A000D1" w:rsidP="00E634A9">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128C76E9" w14:textId="77777777" w:rsidR="00A000D1" w:rsidRPr="001A53C1" w:rsidRDefault="00A000D1" w:rsidP="00E634A9">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A000D1" w14:paraId="5D250A4E" w14:textId="77777777" w:rsidTr="00E634A9">
        <w:trPr>
          <w:trHeight w:val="283"/>
        </w:trPr>
        <w:tc>
          <w:tcPr>
            <w:tcW w:w="3226" w:type="pct"/>
            <w:gridSpan w:val="2"/>
          </w:tcPr>
          <w:p w14:paraId="590210E6" w14:textId="77777777" w:rsidR="00A000D1" w:rsidRPr="001A53C1" w:rsidRDefault="00A000D1" w:rsidP="00E634A9">
            <w:pPr>
              <w:spacing w:line="276" w:lineRule="auto"/>
              <w:jc w:val="center"/>
              <w:rPr>
                <w:rFonts w:asciiTheme="minorHAnsi" w:hAnsiTheme="minorHAnsi" w:cstheme="minorHAnsi"/>
              </w:rPr>
            </w:pPr>
            <w:r w:rsidRPr="005049BB">
              <w:rPr>
                <w:rFonts w:asciiTheme="minorHAnsi" w:hAnsiTheme="minorHAnsi" w:cstheme="minorHAnsi"/>
              </w:rPr>
              <w:t>Denuncia</w:t>
            </w:r>
          </w:p>
        </w:tc>
        <w:tc>
          <w:tcPr>
            <w:tcW w:w="1774" w:type="pct"/>
          </w:tcPr>
          <w:p w14:paraId="3F4F3806" w14:textId="5B98DAE2" w:rsidR="00A000D1" w:rsidRPr="001A53C1" w:rsidRDefault="00AA3029" w:rsidP="00E634A9">
            <w:pPr>
              <w:spacing w:line="276" w:lineRule="auto"/>
              <w:jc w:val="center"/>
              <w:rPr>
                <w:rFonts w:asciiTheme="minorHAnsi" w:hAnsiTheme="minorHAnsi" w:cstheme="minorHAnsi"/>
              </w:rPr>
            </w:pPr>
            <w:r>
              <w:rPr>
                <w:rFonts w:asciiTheme="minorHAnsi" w:hAnsiTheme="minorHAnsi" w:cstheme="minorHAnsi"/>
              </w:rPr>
              <w:t>22-RM-2017</w:t>
            </w:r>
          </w:p>
        </w:tc>
      </w:tr>
    </w:tbl>
    <w:p w14:paraId="57D29864" w14:textId="77777777" w:rsidR="009E1EAD" w:rsidRDefault="009E1EAD" w:rsidP="00BE4BAE">
      <w:pPr>
        <w:rPr>
          <w:rFonts w:asciiTheme="minorHAnsi" w:hAnsiTheme="minorHAnsi" w:cstheme="minorHAnsi"/>
          <w:sz w:val="16"/>
        </w:rPr>
      </w:pPr>
    </w:p>
    <w:p w14:paraId="452D2578" w14:textId="77777777" w:rsidR="00F26B67" w:rsidRDefault="00041DFE" w:rsidP="00F26B67">
      <w:pPr>
        <w:pStyle w:val="Ttulo"/>
        <w:spacing w:line="240" w:lineRule="auto"/>
      </w:pPr>
      <w:r w:rsidRPr="00041DFE">
        <w:t>INSPECCIÓN AMBIENTAL</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A000D1" w:rsidRPr="009D389C" w14:paraId="4C8DB2F2" w14:textId="77777777" w:rsidTr="00E634A9">
        <w:trPr>
          <w:trHeight w:val="283"/>
          <w:tblHeader/>
        </w:trPr>
        <w:tc>
          <w:tcPr>
            <w:tcW w:w="588" w:type="pct"/>
            <w:shd w:val="clear" w:color="auto" w:fill="D9D9D9" w:themeFill="background1" w:themeFillShade="D9"/>
            <w:vAlign w:val="center"/>
          </w:tcPr>
          <w:p w14:paraId="33DA780B" w14:textId="77777777" w:rsidR="00A000D1" w:rsidRPr="009D389C" w:rsidRDefault="00A000D1" w:rsidP="00E634A9">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5F3C0C12" w14:textId="77777777" w:rsidR="00A000D1" w:rsidRPr="009D389C" w:rsidRDefault="00A000D1" w:rsidP="00E634A9">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1DA7F2B8" w14:textId="77777777" w:rsidR="00A000D1" w:rsidRPr="009D389C" w:rsidRDefault="00A000D1" w:rsidP="00E634A9">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4F175110" w14:textId="77777777" w:rsidR="00A000D1" w:rsidRPr="009D389C" w:rsidRDefault="00A000D1" w:rsidP="00E634A9">
            <w:pPr>
              <w:jc w:val="center"/>
              <w:rPr>
                <w:rFonts w:asciiTheme="minorHAnsi" w:hAnsiTheme="minorHAnsi"/>
                <w:b/>
              </w:rPr>
            </w:pPr>
            <w:r>
              <w:rPr>
                <w:rFonts w:asciiTheme="minorHAnsi" w:hAnsiTheme="minorHAnsi"/>
                <w:b/>
              </w:rPr>
              <w:t>Conclusiones</w:t>
            </w:r>
          </w:p>
        </w:tc>
      </w:tr>
      <w:tr w:rsidR="00A000D1" w:rsidRPr="009D389C" w14:paraId="70025FBC" w14:textId="77777777" w:rsidTr="00E634A9">
        <w:trPr>
          <w:trHeight w:val="283"/>
        </w:trPr>
        <w:tc>
          <w:tcPr>
            <w:tcW w:w="588" w:type="pct"/>
            <w:vAlign w:val="center"/>
          </w:tcPr>
          <w:p w14:paraId="7316C979" w14:textId="77777777" w:rsidR="00A000D1" w:rsidRPr="00A42445" w:rsidRDefault="00A000D1" w:rsidP="00E634A9">
            <w:pPr>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vAlign w:val="center"/>
          </w:tcPr>
          <w:p w14:paraId="4C3C25CF" w14:textId="77777777" w:rsidR="00A000D1" w:rsidRDefault="00A000D1" w:rsidP="00E634A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3A8363F8" w14:textId="77777777" w:rsidR="00A000D1" w:rsidRDefault="00A000D1" w:rsidP="00E634A9">
            <w:pPr>
              <w:rPr>
                <w:rFonts w:asciiTheme="minorHAnsi" w:hAnsiTheme="minorHAnsi"/>
              </w:rPr>
            </w:pPr>
          </w:p>
          <w:p w14:paraId="5D9EFEE7" w14:textId="77777777" w:rsidR="00A000D1" w:rsidRDefault="00A000D1" w:rsidP="00E634A9">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34"/>
              <w:gridCol w:w="1142"/>
              <w:gridCol w:w="1142"/>
            </w:tblGrid>
            <w:tr w:rsidR="00A000D1" w:rsidRPr="00F16F0C" w14:paraId="22C1EB74" w14:textId="77777777" w:rsidTr="00E634A9">
              <w:tc>
                <w:tcPr>
                  <w:tcW w:w="1163" w:type="dxa"/>
                  <w:shd w:val="clear" w:color="auto" w:fill="D9D9D9" w:themeFill="background1" w:themeFillShade="D9"/>
                  <w:vAlign w:val="center"/>
                </w:tcPr>
                <w:p w14:paraId="37A5CDA5" w14:textId="77777777" w:rsidR="00A000D1" w:rsidRPr="00F16F0C" w:rsidRDefault="00A000D1" w:rsidP="00E634A9">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ECEF1BB" w14:textId="77777777" w:rsidR="00A000D1" w:rsidRPr="00F16F0C" w:rsidRDefault="00A000D1" w:rsidP="00E634A9">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141C7505" w14:textId="77777777" w:rsidR="00A000D1" w:rsidRPr="00F16F0C" w:rsidRDefault="00A000D1" w:rsidP="00E634A9">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A000D1" w:rsidRPr="00F16F0C" w14:paraId="32B3A763" w14:textId="77777777" w:rsidTr="00E634A9">
              <w:tc>
                <w:tcPr>
                  <w:tcW w:w="1163" w:type="dxa"/>
                </w:tcPr>
                <w:p w14:paraId="0472822F"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I</w:t>
                  </w:r>
                </w:p>
              </w:tc>
              <w:tc>
                <w:tcPr>
                  <w:tcW w:w="1290" w:type="dxa"/>
                </w:tcPr>
                <w:p w14:paraId="37F8EBAA" w14:textId="77777777" w:rsidR="00A000D1" w:rsidRPr="00F16F0C" w:rsidRDefault="00A000D1" w:rsidP="00E634A9">
                  <w:pPr>
                    <w:jc w:val="center"/>
                    <w:rPr>
                      <w:rFonts w:asciiTheme="minorHAnsi" w:hAnsiTheme="minorHAnsi"/>
                      <w:sz w:val="18"/>
                    </w:rPr>
                  </w:pPr>
                  <w:r>
                    <w:rPr>
                      <w:rFonts w:asciiTheme="minorHAnsi" w:hAnsiTheme="minorHAnsi"/>
                      <w:sz w:val="18"/>
                    </w:rPr>
                    <w:t>55</w:t>
                  </w:r>
                </w:p>
              </w:tc>
              <w:tc>
                <w:tcPr>
                  <w:tcW w:w="1290" w:type="dxa"/>
                </w:tcPr>
                <w:p w14:paraId="6375A123" w14:textId="77777777" w:rsidR="00A000D1" w:rsidRPr="00F16F0C" w:rsidRDefault="00A000D1" w:rsidP="00E634A9">
                  <w:pPr>
                    <w:jc w:val="center"/>
                    <w:rPr>
                      <w:rFonts w:asciiTheme="minorHAnsi" w:hAnsiTheme="minorHAnsi"/>
                      <w:sz w:val="18"/>
                    </w:rPr>
                  </w:pPr>
                  <w:r>
                    <w:rPr>
                      <w:rFonts w:asciiTheme="minorHAnsi" w:hAnsiTheme="minorHAnsi"/>
                      <w:sz w:val="18"/>
                    </w:rPr>
                    <w:t>45</w:t>
                  </w:r>
                </w:p>
              </w:tc>
            </w:tr>
            <w:tr w:rsidR="00A000D1" w:rsidRPr="00F16F0C" w14:paraId="3865C373" w14:textId="77777777" w:rsidTr="00E634A9">
              <w:tc>
                <w:tcPr>
                  <w:tcW w:w="1163" w:type="dxa"/>
                </w:tcPr>
                <w:p w14:paraId="31295B7B"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II</w:t>
                  </w:r>
                </w:p>
              </w:tc>
              <w:tc>
                <w:tcPr>
                  <w:tcW w:w="1290" w:type="dxa"/>
                </w:tcPr>
                <w:p w14:paraId="1AA74159" w14:textId="77777777" w:rsidR="00A000D1" w:rsidRPr="00F16F0C" w:rsidRDefault="00A000D1" w:rsidP="00E634A9">
                  <w:pPr>
                    <w:jc w:val="center"/>
                    <w:rPr>
                      <w:rFonts w:asciiTheme="minorHAnsi" w:hAnsiTheme="minorHAnsi"/>
                      <w:sz w:val="18"/>
                    </w:rPr>
                  </w:pPr>
                  <w:r>
                    <w:rPr>
                      <w:rFonts w:asciiTheme="minorHAnsi" w:hAnsiTheme="minorHAnsi"/>
                      <w:sz w:val="18"/>
                    </w:rPr>
                    <w:t>60</w:t>
                  </w:r>
                </w:p>
              </w:tc>
              <w:tc>
                <w:tcPr>
                  <w:tcW w:w="1290" w:type="dxa"/>
                </w:tcPr>
                <w:p w14:paraId="1D82A7A2" w14:textId="77777777" w:rsidR="00A000D1" w:rsidRPr="00F16F0C" w:rsidRDefault="00A000D1" w:rsidP="00E634A9">
                  <w:pPr>
                    <w:jc w:val="center"/>
                    <w:rPr>
                      <w:rFonts w:asciiTheme="minorHAnsi" w:hAnsiTheme="minorHAnsi"/>
                      <w:sz w:val="18"/>
                    </w:rPr>
                  </w:pPr>
                  <w:r>
                    <w:rPr>
                      <w:rFonts w:asciiTheme="minorHAnsi" w:hAnsiTheme="minorHAnsi"/>
                      <w:sz w:val="18"/>
                    </w:rPr>
                    <w:t>45</w:t>
                  </w:r>
                </w:p>
              </w:tc>
            </w:tr>
            <w:tr w:rsidR="00A000D1" w:rsidRPr="00F16F0C" w14:paraId="2DE7469D" w14:textId="77777777" w:rsidTr="00E634A9">
              <w:tc>
                <w:tcPr>
                  <w:tcW w:w="1163" w:type="dxa"/>
                </w:tcPr>
                <w:p w14:paraId="3307E533"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III</w:t>
                  </w:r>
                </w:p>
              </w:tc>
              <w:tc>
                <w:tcPr>
                  <w:tcW w:w="1290" w:type="dxa"/>
                </w:tcPr>
                <w:p w14:paraId="50F0A7DF" w14:textId="77777777" w:rsidR="00A000D1" w:rsidRPr="00F16F0C" w:rsidRDefault="00A000D1" w:rsidP="00E634A9">
                  <w:pPr>
                    <w:jc w:val="center"/>
                    <w:rPr>
                      <w:rFonts w:asciiTheme="minorHAnsi" w:hAnsiTheme="minorHAnsi"/>
                      <w:sz w:val="18"/>
                    </w:rPr>
                  </w:pPr>
                  <w:r>
                    <w:rPr>
                      <w:rFonts w:asciiTheme="minorHAnsi" w:hAnsiTheme="minorHAnsi"/>
                      <w:sz w:val="18"/>
                    </w:rPr>
                    <w:t>65</w:t>
                  </w:r>
                </w:p>
              </w:tc>
              <w:tc>
                <w:tcPr>
                  <w:tcW w:w="1290" w:type="dxa"/>
                </w:tcPr>
                <w:p w14:paraId="3B6507C1" w14:textId="77777777" w:rsidR="00A000D1" w:rsidRPr="00F16F0C" w:rsidRDefault="00A000D1" w:rsidP="00E634A9">
                  <w:pPr>
                    <w:jc w:val="center"/>
                    <w:rPr>
                      <w:rFonts w:asciiTheme="minorHAnsi" w:hAnsiTheme="minorHAnsi"/>
                      <w:sz w:val="18"/>
                    </w:rPr>
                  </w:pPr>
                  <w:r>
                    <w:rPr>
                      <w:rFonts w:asciiTheme="minorHAnsi" w:hAnsiTheme="minorHAnsi"/>
                      <w:sz w:val="18"/>
                    </w:rPr>
                    <w:t>50</w:t>
                  </w:r>
                </w:p>
              </w:tc>
            </w:tr>
            <w:tr w:rsidR="00A000D1" w:rsidRPr="00F16F0C" w14:paraId="118B78FC" w14:textId="77777777" w:rsidTr="00E634A9">
              <w:tc>
                <w:tcPr>
                  <w:tcW w:w="1163" w:type="dxa"/>
                </w:tcPr>
                <w:p w14:paraId="1C8CC429"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IV</w:t>
                  </w:r>
                </w:p>
              </w:tc>
              <w:tc>
                <w:tcPr>
                  <w:tcW w:w="1290" w:type="dxa"/>
                </w:tcPr>
                <w:p w14:paraId="5F4E2B8A" w14:textId="77777777" w:rsidR="00A000D1" w:rsidRPr="00F16F0C" w:rsidRDefault="00A000D1" w:rsidP="00E634A9">
                  <w:pPr>
                    <w:jc w:val="center"/>
                    <w:rPr>
                      <w:rFonts w:asciiTheme="minorHAnsi" w:hAnsiTheme="minorHAnsi"/>
                      <w:sz w:val="18"/>
                    </w:rPr>
                  </w:pPr>
                  <w:r>
                    <w:rPr>
                      <w:rFonts w:asciiTheme="minorHAnsi" w:hAnsiTheme="minorHAnsi"/>
                      <w:sz w:val="18"/>
                    </w:rPr>
                    <w:t>70</w:t>
                  </w:r>
                </w:p>
              </w:tc>
              <w:tc>
                <w:tcPr>
                  <w:tcW w:w="1290" w:type="dxa"/>
                </w:tcPr>
                <w:p w14:paraId="54E93462" w14:textId="77777777" w:rsidR="00A000D1" w:rsidRPr="00F16F0C" w:rsidRDefault="00A000D1" w:rsidP="00E634A9">
                  <w:pPr>
                    <w:jc w:val="center"/>
                    <w:rPr>
                      <w:rFonts w:asciiTheme="minorHAnsi" w:hAnsiTheme="minorHAnsi"/>
                      <w:sz w:val="18"/>
                    </w:rPr>
                  </w:pPr>
                  <w:r>
                    <w:rPr>
                      <w:rFonts w:asciiTheme="minorHAnsi" w:hAnsiTheme="minorHAnsi"/>
                      <w:sz w:val="18"/>
                    </w:rPr>
                    <w:t>70</w:t>
                  </w:r>
                </w:p>
              </w:tc>
            </w:tr>
            <w:tr w:rsidR="00A000D1" w:rsidRPr="00F16F0C" w14:paraId="21218236" w14:textId="77777777" w:rsidTr="00E634A9">
              <w:tc>
                <w:tcPr>
                  <w:tcW w:w="1163" w:type="dxa"/>
                </w:tcPr>
                <w:p w14:paraId="2EAD05CF" w14:textId="77777777" w:rsidR="00A000D1" w:rsidRPr="00F16F0C" w:rsidRDefault="00A000D1" w:rsidP="00E634A9">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3EC49AC2" w14:textId="77777777" w:rsidR="00A000D1" w:rsidRPr="00F16F0C" w:rsidRDefault="00A000D1" w:rsidP="00E634A9">
                  <w:pPr>
                    <w:rPr>
                      <w:rFonts w:asciiTheme="minorHAnsi" w:hAnsiTheme="minorHAnsi"/>
                      <w:sz w:val="18"/>
                    </w:rPr>
                  </w:pPr>
                  <w:r w:rsidRPr="00F16F0C">
                    <w:rPr>
                      <w:rFonts w:asciiTheme="minorHAnsi" w:hAnsiTheme="minorHAnsi"/>
                      <w:sz w:val="18"/>
                    </w:rPr>
                    <w:t>Menor valor entre:</w:t>
                  </w:r>
                </w:p>
                <w:p w14:paraId="1771E609" w14:textId="77777777" w:rsidR="00A000D1" w:rsidRPr="00F26B67" w:rsidRDefault="00A000D1" w:rsidP="00E634A9">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0792ADC8" w14:textId="77777777" w:rsidR="00A000D1" w:rsidRPr="00F16F0C" w:rsidRDefault="00A000D1" w:rsidP="00E634A9">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1D8D2012" w14:textId="77777777" w:rsidR="00A000D1" w:rsidRPr="003F3FD3" w:rsidRDefault="00A000D1" w:rsidP="00E634A9">
            <w:pPr>
              <w:rPr>
                <w:rFonts w:asciiTheme="minorHAnsi" w:hAnsiTheme="minorHAnsi"/>
              </w:rPr>
            </w:pPr>
          </w:p>
        </w:tc>
        <w:tc>
          <w:tcPr>
            <w:tcW w:w="2349" w:type="pct"/>
            <w:shd w:val="clear" w:color="auto" w:fill="auto"/>
            <w:vAlign w:val="center"/>
          </w:tcPr>
          <w:p w14:paraId="4A140CD5" w14:textId="55BE9838" w:rsidR="00A000D1" w:rsidRPr="005049BB" w:rsidRDefault="00AA3029" w:rsidP="00E634A9">
            <w:pPr>
              <w:rPr>
                <w:rFonts w:asciiTheme="minorHAnsi" w:hAnsiTheme="minorHAnsi"/>
              </w:rPr>
            </w:pPr>
            <w:r>
              <w:rPr>
                <w:rFonts w:asciiTheme="minorHAnsi" w:hAnsiTheme="minorHAnsi"/>
              </w:rPr>
              <w:t>Se realizaron exitosamente dos (02) medicio</w:t>
            </w:r>
            <w:r w:rsidR="00A000D1" w:rsidRPr="005049BB">
              <w:rPr>
                <w:rFonts w:asciiTheme="minorHAnsi" w:hAnsiTheme="minorHAnsi"/>
              </w:rPr>
              <w:t>n</w:t>
            </w:r>
            <w:r>
              <w:rPr>
                <w:rFonts w:asciiTheme="minorHAnsi" w:hAnsiTheme="minorHAnsi"/>
              </w:rPr>
              <w:t>es</w:t>
            </w:r>
            <w:r w:rsidR="00A000D1" w:rsidRPr="005049BB">
              <w:rPr>
                <w:rFonts w:asciiTheme="minorHAnsi" w:hAnsiTheme="minorHAnsi"/>
              </w:rPr>
              <w:t xml:space="preserve"> de nivel de presión sonora en periodo </w:t>
            </w:r>
            <w:r w:rsidR="00A000D1">
              <w:rPr>
                <w:rFonts w:asciiTheme="minorHAnsi" w:hAnsiTheme="minorHAnsi"/>
              </w:rPr>
              <w:t>nocturno (</w:t>
            </w:r>
            <w:r>
              <w:rPr>
                <w:rFonts w:asciiTheme="minorHAnsi" w:hAnsiTheme="minorHAnsi"/>
              </w:rPr>
              <w:t>04-05-2017</w:t>
            </w:r>
            <w:r w:rsidR="00A000D1" w:rsidRPr="005049BB">
              <w:rPr>
                <w:rFonts w:asciiTheme="minorHAnsi" w:hAnsiTheme="minorHAnsi"/>
              </w:rPr>
              <w:t>), de acuerdo con el procedimiento indicado en la Norma de Emisión (D.S. N° 38/2011 MMA), desde el</w:t>
            </w:r>
            <w:r>
              <w:rPr>
                <w:rFonts w:asciiTheme="minorHAnsi" w:hAnsiTheme="minorHAnsi"/>
              </w:rPr>
              <w:t xml:space="preserve"> dormitorio principal del primer piso y desde terraza del segundo piso</w:t>
            </w:r>
            <w:r w:rsidR="00A000D1" w:rsidRPr="005049BB">
              <w:rPr>
                <w:rFonts w:asciiTheme="minorHAnsi" w:hAnsiTheme="minorHAnsi"/>
              </w:rPr>
              <w:t xml:space="preserve"> del domicilio ubicado en calle </w:t>
            </w:r>
            <w:r>
              <w:rPr>
                <w:rFonts w:asciiTheme="minorHAnsi" w:hAnsiTheme="minorHAnsi"/>
              </w:rPr>
              <w:t>Alejandro Fierro</w:t>
            </w:r>
            <w:r w:rsidR="00A000D1" w:rsidRPr="005049BB">
              <w:rPr>
                <w:rFonts w:asciiTheme="minorHAnsi" w:hAnsiTheme="minorHAnsi"/>
              </w:rPr>
              <w:t xml:space="preserve"> N° </w:t>
            </w:r>
            <w:r>
              <w:rPr>
                <w:rFonts w:asciiTheme="minorHAnsi" w:hAnsiTheme="minorHAnsi"/>
              </w:rPr>
              <w:t>3904</w:t>
            </w:r>
            <w:r w:rsidR="00A000D1" w:rsidRPr="005049BB">
              <w:rPr>
                <w:rFonts w:asciiTheme="minorHAnsi" w:hAnsiTheme="minorHAnsi"/>
              </w:rPr>
              <w:t xml:space="preserve">, de la comuna de </w:t>
            </w:r>
            <w:r>
              <w:rPr>
                <w:rFonts w:asciiTheme="minorHAnsi" w:hAnsiTheme="minorHAnsi"/>
              </w:rPr>
              <w:t>Quinta Normal</w:t>
            </w:r>
            <w:r w:rsidR="00A000D1" w:rsidRPr="005049BB">
              <w:rPr>
                <w:rFonts w:asciiTheme="minorHAnsi" w:hAnsiTheme="minorHAnsi"/>
              </w:rPr>
              <w:t xml:space="preserve"> (Receptor N° 1), en condiciones de medición </w:t>
            </w:r>
            <w:r>
              <w:rPr>
                <w:rFonts w:asciiTheme="minorHAnsi" w:hAnsiTheme="minorHAnsi"/>
              </w:rPr>
              <w:t xml:space="preserve">interior y </w:t>
            </w:r>
            <w:r w:rsidR="00A000D1" w:rsidRPr="005049BB">
              <w:rPr>
                <w:rFonts w:asciiTheme="minorHAnsi" w:hAnsiTheme="minorHAnsi"/>
              </w:rPr>
              <w:t>exterior</w:t>
            </w:r>
            <w:r>
              <w:rPr>
                <w:rFonts w:asciiTheme="minorHAnsi" w:hAnsiTheme="minorHAnsi"/>
              </w:rPr>
              <w:t xml:space="preserve"> respectivamente</w:t>
            </w:r>
            <w:r w:rsidR="00A000D1" w:rsidRPr="005049BB">
              <w:rPr>
                <w:rFonts w:asciiTheme="minorHAnsi" w:hAnsiTheme="minorHAnsi"/>
              </w:rPr>
              <w:fldChar w:fldCharType="begin"/>
            </w:r>
            <w:r w:rsidR="00A000D1" w:rsidRPr="005049BB">
              <w:rPr>
                <w:rFonts w:asciiTheme="minorHAnsi" w:hAnsiTheme="minorHAnsi"/>
              </w:rPr>
              <w:instrText xml:space="preserve"> REF _Ref398124444  \* MERGEFORMAT </w:instrText>
            </w:r>
            <w:r w:rsidR="00A000D1" w:rsidRPr="005049BB">
              <w:rPr>
                <w:rFonts w:asciiTheme="minorHAnsi" w:hAnsiTheme="minorHAnsi"/>
              </w:rPr>
              <w:fldChar w:fldCharType="end"/>
            </w:r>
            <w:r w:rsidR="00A000D1" w:rsidRPr="005049BB">
              <w:rPr>
                <w:rFonts w:asciiTheme="minorHAnsi" w:hAnsiTheme="minorHAnsi"/>
              </w:rPr>
              <w:t>.</w:t>
            </w:r>
          </w:p>
          <w:p w14:paraId="7E3D2D5A" w14:textId="77777777" w:rsidR="00A000D1" w:rsidRDefault="00A000D1" w:rsidP="00E634A9">
            <w:pPr>
              <w:rPr>
                <w:rFonts w:asciiTheme="minorHAnsi" w:hAnsiTheme="minorHAnsi"/>
                <w:highlight w:val="yellow"/>
              </w:rPr>
            </w:pPr>
          </w:p>
          <w:p w14:paraId="0C01DE11" w14:textId="0C40B7E1" w:rsidR="00A000D1" w:rsidRDefault="00A000D1" w:rsidP="00E634A9">
            <w:pPr>
              <w:rPr>
                <w:rFonts w:asciiTheme="minorHAnsi" w:hAnsiTheme="minorHAnsi"/>
              </w:rPr>
            </w:pPr>
            <w:r w:rsidRPr="005049BB">
              <w:rPr>
                <w:rFonts w:asciiTheme="minorHAnsi" w:hAnsiTheme="minorHAnsi"/>
              </w:rPr>
              <w:t>Una vez obtenido el Nivel de Presión Sonora Corregido</w:t>
            </w:r>
            <w:r w:rsidR="00AA3029">
              <w:rPr>
                <w:rFonts w:asciiTheme="minorHAnsi" w:hAnsiTheme="minorHAnsi"/>
              </w:rPr>
              <w:t xml:space="preserve"> para la peor condición de exposición</w:t>
            </w:r>
            <w:r w:rsidRPr="005049BB">
              <w:rPr>
                <w:rFonts w:asciiTheme="minorHAnsi" w:hAnsiTheme="minorHAnsi"/>
              </w:rPr>
              <w:t>, corres</w:t>
            </w:r>
            <w:r w:rsidR="00AA3029">
              <w:rPr>
                <w:rFonts w:asciiTheme="minorHAnsi" w:hAnsiTheme="minorHAnsi"/>
              </w:rPr>
              <w:t>pondiente a NPC (nocturno) de 63</w:t>
            </w:r>
            <w:r w:rsidRPr="005049BB">
              <w:rPr>
                <w:rFonts w:asciiTheme="minorHAnsi" w:hAnsiTheme="minorHAnsi"/>
              </w:rPr>
              <w:t> </w:t>
            </w:r>
            <w:proofErr w:type="spellStart"/>
            <w:r w:rsidRPr="005049BB">
              <w:rPr>
                <w:rFonts w:asciiTheme="minorHAnsi" w:hAnsiTheme="minorHAnsi"/>
              </w:rPr>
              <w:t>dBA</w:t>
            </w:r>
            <w:proofErr w:type="spellEnd"/>
            <w:r w:rsidR="00AA3029">
              <w:rPr>
                <w:rFonts w:asciiTheme="minorHAnsi" w:hAnsiTheme="minorHAnsi"/>
              </w:rPr>
              <w:t>, medido desde la terraza de domicilio</w:t>
            </w:r>
            <w:r w:rsidRPr="005049BB">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r w:rsidR="00AA3029">
              <w:rPr>
                <w:rFonts w:asciiTheme="minorHAnsi" w:hAnsiTheme="minorHAnsi"/>
              </w:rPr>
              <w:t>MI</w:t>
            </w:r>
            <w:r w:rsidRPr="005049BB">
              <w:rPr>
                <w:rFonts w:asciiTheme="minorHAnsi" w:hAnsiTheme="minorHAnsi"/>
              </w:rPr>
              <w:t xml:space="preserve"> del Plan Regulador Comunal de </w:t>
            </w:r>
            <w:r w:rsidR="00AA3029">
              <w:rPr>
                <w:rFonts w:asciiTheme="minorHAnsi" w:hAnsiTheme="minorHAnsi"/>
              </w:rPr>
              <w:t>Quinta Normal</w:t>
            </w:r>
            <w:r w:rsidRPr="00854C52">
              <w:rPr>
                <w:rFonts w:asciiTheme="minorHAnsi" w:hAnsiTheme="minorHAnsi"/>
              </w:rPr>
              <w:t>, es homologable a Zona III del D.S. N° 38/2011 MMA.</w:t>
            </w:r>
          </w:p>
          <w:p w14:paraId="0619D4EE" w14:textId="77777777" w:rsidR="00463C2D" w:rsidRDefault="00463C2D" w:rsidP="00E634A9">
            <w:pPr>
              <w:rPr>
                <w:rFonts w:asciiTheme="minorHAnsi" w:hAnsiTheme="minorHAnsi"/>
              </w:rPr>
            </w:pPr>
          </w:p>
          <w:p w14:paraId="21A6242C" w14:textId="77777777" w:rsidR="00A000D1" w:rsidRDefault="00A000D1" w:rsidP="00AA3029">
            <w:pPr>
              <w:rPr>
                <w:rFonts w:asciiTheme="minorHAnsi" w:hAnsiTheme="minorHAnsi"/>
              </w:rPr>
            </w:pPr>
            <w:r w:rsidRPr="00854C52">
              <w:rPr>
                <w:rFonts w:asciiTheme="minorHAnsi" w:hAnsiTheme="minorHAnsi"/>
              </w:rPr>
              <w:t xml:space="preserve">Con base en los límites que se deben cumplir para esta zona (50 </w:t>
            </w:r>
            <w:proofErr w:type="spellStart"/>
            <w:r w:rsidRPr="00854C52">
              <w:rPr>
                <w:rFonts w:asciiTheme="minorHAnsi" w:hAnsiTheme="minorHAnsi"/>
              </w:rPr>
              <w:t>dBA</w:t>
            </w:r>
            <w:proofErr w:type="spellEnd"/>
            <w:r w:rsidRPr="00854C52">
              <w:rPr>
                <w:rFonts w:asciiTheme="minorHAnsi" w:hAnsiTheme="minorHAnsi"/>
              </w:rPr>
              <w:t xml:space="preserve">) y el NPC obtenido a partir de las mediciones realizadas en fecha anteriormente señalada, se indica que existe superación en el receptor </w:t>
            </w:r>
            <w:r w:rsidRPr="00854C52">
              <w:rPr>
                <w:rFonts w:asciiTheme="minorHAnsi" w:hAnsiTheme="minorHAnsi"/>
              </w:rPr>
              <w:lastRenderedPageBreak/>
              <w:t>N° 1, presentándose una excedencia de 1</w:t>
            </w:r>
            <w:r w:rsidR="00AA3029">
              <w:rPr>
                <w:rFonts w:asciiTheme="minorHAnsi" w:hAnsiTheme="minorHAnsi"/>
              </w:rPr>
              <w:t>3</w:t>
            </w:r>
            <w:r w:rsidRPr="00854C52">
              <w:rPr>
                <w:rFonts w:asciiTheme="minorHAnsi" w:hAnsiTheme="minorHAnsi"/>
              </w:rPr>
              <w:t xml:space="preserve"> </w:t>
            </w:r>
            <w:proofErr w:type="spellStart"/>
            <w:r w:rsidRPr="00854C52">
              <w:rPr>
                <w:rFonts w:asciiTheme="minorHAnsi" w:hAnsiTheme="minorHAnsi"/>
              </w:rPr>
              <w:t>dBA</w:t>
            </w:r>
            <w:proofErr w:type="spellEnd"/>
            <w:r w:rsidRPr="00854C52">
              <w:rPr>
                <w:rFonts w:asciiTheme="minorHAnsi" w:hAnsiTheme="minorHAnsi"/>
              </w:rPr>
              <w:t>.</w:t>
            </w:r>
          </w:p>
          <w:p w14:paraId="7DC676C2" w14:textId="77777777" w:rsidR="005E6681" w:rsidRDefault="005E6681" w:rsidP="00AA3029">
            <w:pPr>
              <w:rPr>
                <w:rFonts w:asciiTheme="minorHAnsi" w:hAnsiTheme="minorHAnsi"/>
              </w:rPr>
            </w:pPr>
          </w:p>
          <w:p w14:paraId="7D623F31" w14:textId="36FAA5C2" w:rsidR="005E6681" w:rsidRPr="00726AA0" w:rsidRDefault="005E6681" w:rsidP="007C6239">
            <w:pPr>
              <w:rPr>
                <w:rFonts w:asciiTheme="minorHAnsi" w:hAnsiTheme="minorHAnsi"/>
              </w:rPr>
            </w:pPr>
            <w:r>
              <w:rPr>
                <w:rFonts w:asciiTheme="minorHAnsi" w:hAnsiTheme="minorHAnsi"/>
              </w:rPr>
              <w:t xml:space="preserve">Adicionalmente, </w:t>
            </w:r>
            <w:r>
              <w:rPr>
                <w:rFonts w:asciiTheme="minorHAnsi" w:hAnsiTheme="minorHAnsi"/>
              </w:rPr>
              <w:t xml:space="preserve">según </w:t>
            </w:r>
            <w:r>
              <w:rPr>
                <w:rFonts w:asciiTheme="minorHAnsi" w:hAnsiTheme="minorHAnsi"/>
              </w:rPr>
              <w:t xml:space="preserve">indica el </w:t>
            </w:r>
            <w:r>
              <w:rPr>
                <w:rFonts w:asciiTheme="minorHAnsi" w:hAnsiTheme="minorHAnsi"/>
              </w:rPr>
              <w:t>Ord. N° 3090 del 05 de junio de 2017</w:t>
            </w:r>
            <w:r>
              <w:rPr>
                <w:rFonts w:asciiTheme="minorHAnsi" w:hAnsiTheme="minorHAnsi"/>
              </w:rPr>
              <w:t xml:space="preserve"> </w:t>
            </w:r>
            <w:r>
              <w:rPr>
                <w:rFonts w:asciiTheme="minorHAnsi" w:hAnsiTheme="minorHAnsi"/>
              </w:rPr>
              <w:t>de la SEREMI de Salud,</w:t>
            </w:r>
            <w:r>
              <w:rPr>
                <w:rFonts w:asciiTheme="minorHAnsi" w:hAnsiTheme="minorHAnsi"/>
              </w:rPr>
              <w:t xml:space="preserve"> al momento de hacer entrega de la copia del Acta de Inspección, el titular habría señalado que la actividad, correspondiente a una Sala de Ensayo, no se utilizaría para fines comerciales, sino para uso personal. No obstante lo anterior, según indica la página </w:t>
            </w:r>
            <w:hyperlink r:id="rId9" w:history="1">
              <w:r w:rsidRPr="00FE5C27">
                <w:rPr>
                  <w:rStyle w:val="Hipervnculo"/>
                  <w:rFonts w:asciiTheme="minorHAnsi" w:hAnsiTheme="minorHAnsi"/>
                </w:rPr>
                <w:t>https://guiabbb.cl/0670578/SoundHouse_Studio_Chile</w:t>
              </w:r>
            </w:hyperlink>
            <w:r>
              <w:rPr>
                <w:rFonts w:asciiTheme="minorHAnsi" w:hAnsiTheme="minorHAnsi"/>
              </w:rPr>
              <w:t xml:space="preserve">, y la página </w:t>
            </w:r>
            <w:hyperlink r:id="rId10" w:history="1">
              <w:r w:rsidRPr="00FE5C27">
                <w:rPr>
                  <w:rStyle w:val="Hipervnculo"/>
                  <w:rFonts w:asciiTheme="minorHAnsi" w:hAnsiTheme="minorHAnsi"/>
                </w:rPr>
                <w:t>https://m.facebook.com/soundhousestudiochile/</w:t>
              </w:r>
            </w:hyperlink>
            <w:r>
              <w:rPr>
                <w:rFonts w:asciiTheme="minorHAnsi" w:hAnsiTheme="minorHAnsi"/>
              </w:rPr>
              <w:t>, la mencionada Sala de Ensayo se utilizaría con fines comerciales</w:t>
            </w:r>
            <w:r w:rsidR="007C6239">
              <w:rPr>
                <w:rFonts w:asciiTheme="minorHAnsi" w:hAnsiTheme="minorHAnsi"/>
              </w:rPr>
              <w:t>.</w:t>
            </w:r>
            <w:bookmarkStart w:id="0" w:name="_GoBack"/>
            <w:bookmarkEnd w:id="0"/>
          </w:p>
        </w:tc>
        <w:tc>
          <w:tcPr>
            <w:tcW w:w="697" w:type="pct"/>
            <w:shd w:val="clear" w:color="auto" w:fill="auto"/>
            <w:vAlign w:val="center"/>
          </w:tcPr>
          <w:p w14:paraId="3D1F2CB1" w14:textId="02EB6FEA" w:rsidR="00A000D1" w:rsidRPr="00B22507" w:rsidRDefault="00A000D1" w:rsidP="00E634A9">
            <w:pPr>
              <w:rPr>
                <w:rFonts w:asciiTheme="minorHAnsi" w:hAnsiTheme="minorHAnsi"/>
                <w:sz w:val="22"/>
                <w:szCs w:val="22"/>
                <w:highlight w:val="yellow"/>
                <w:lang w:val="es-CL" w:eastAsia="en-US"/>
              </w:rPr>
            </w:pPr>
            <w:r w:rsidRPr="004F6E3F">
              <w:rPr>
                <w:rFonts w:asciiTheme="minorHAnsi" w:hAnsiTheme="minorHAnsi"/>
              </w:rPr>
              <w:lastRenderedPageBreak/>
              <w:t xml:space="preserve">Existe superación del límite establecido por la normativa para Zona III en periodo nocturno, </w:t>
            </w:r>
            <w:r w:rsidR="005E6681">
              <w:rPr>
                <w:rFonts w:asciiTheme="minorHAnsi" w:hAnsiTheme="minorHAnsi"/>
              </w:rPr>
              <w:t>generándose una excedencia de 13</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 1, por parte de la actividad comercial</w:t>
            </w:r>
            <w:r w:rsidR="005E6681">
              <w:rPr>
                <w:rFonts w:asciiTheme="minorHAnsi" w:hAnsiTheme="minorHAnsi"/>
              </w:rPr>
              <w:t xml:space="preserve"> de esparcimiento</w:t>
            </w:r>
            <w:r w:rsidRPr="004F6E3F">
              <w:rPr>
                <w:rFonts w:asciiTheme="minorHAnsi" w:hAnsiTheme="minorHAnsi"/>
              </w:rPr>
              <w:t xml:space="preserve"> que conforma la fuente de ruido identificada.</w:t>
            </w:r>
          </w:p>
        </w:tc>
      </w:tr>
    </w:tbl>
    <w:p w14:paraId="427E6406" w14:textId="77777777" w:rsidR="00750AB2" w:rsidRPr="006C528F" w:rsidRDefault="00750AB2" w:rsidP="00C343BE">
      <w:pPr>
        <w:rPr>
          <w:rFonts w:asciiTheme="minorHAnsi" w:hAnsiTheme="minorHAnsi"/>
        </w:rPr>
      </w:pPr>
    </w:p>
    <w:sectPr w:rsidR="00750AB2" w:rsidRPr="006C528F" w:rsidSect="00F16F0C">
      <w:headerReference w:type="default" r:id="rId11"/>
      <w:footerReference w:type="default" r:id="rId12"/>
      <w:headerReference w:type="first" r:id="rId13"/>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E0ADC" w14:textId="77777777" w:rsidR="009E3BC0" w:rsidRDefault="009E3BC0" w:rsidP="009E1EAD">
      <w:r>
        <w:separator/>
      </w:r>
    </w:p>
  </w:endnote>
  <w:endnote w:type="continuationSeparator" w:id="0">
    <w:p w14:paraId="199DFBEF" w14:textId="77777777" w:rsidR="009E3BC0" w:rsidRDefault="009E3BC0"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B1146" w14:textId="77777777" w:rsidR="009E3BC0" w:rsidRDefault="009E3BC0" w:rsidP="009E1EAD">
      <w:r>
        <w:separator/>
      </w:r>
    </w:p>
  </w:footnote>
  <w:footnote w:type="continuationSeparator" w:id="0">
    <w:p w14:paraId="03B24336" w14:textId="77777777" w:rsidR="009E3BC0" w:rsidRDefault="009E3BC0"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A07D" w14:textId="18F2493F" w:rsidR="00041DFE" w:rsidRDefault="00A82C82" w:rsidP="005F6875">
    <w:pPr>
      <w:pStyle w:val="Encabezado"/>
    </w:pPr>
    <w:r>
      <w:rPr>
        <w:noProof/>
        <w:lang w:eastAsia="es-CL"/>
      </w:rPr>
      <w:drawing>
        <wp:inline distT="0" distB="0" distL="0" distR="0" wp14:anchorId="17187293" wp14:editId="5599D6E8">
          <wp:extent cx="1040743" cy="792000"/>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43" cy="79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Ttul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105F4"/>
    <w:rsid w:val="00020BBA"/>
    <w:rsid w:val="00030483"/>
    <w:rsid w:val="00030D5E"/>
    <w:rsid w:val="00041DFE"/>
    <w:rsid w:val="00046E1D"/>
    <w:rsid w:val="00051727"/>
    <w:rsid w:val="00053DBD"/>
    <w:rsid w:val="00054189"/>
    <w:rsid w:val="00063755"/>
    <w:rsid w:val="000675ED"/>
    <w:rsid w:val="00081F37"/>
    <w:rsid w:val="00092B11"/>
    <w:rsid w:val="000B657D"/>
    <w:rsid w:val="000B7A1C"/>
    <w:rsid w:val="000E49C7"/>
    <w:rsid w:val="000F6341"/>
    <w:rsid w:val="000F7D86"/>
    <w:rsid w:val="001146C6"/>
    <w:rsid w:val="00122C4A"/>
    <w:rsid w:val="00126F42"/>
    <w:rsid w:val="00135832"/>
    <w:rsid w:val="001373C4"/>
    <w:rsid w:val="001374EE"/>
    <w:rsid w:val="00145CC6"/>
    <w:rsid w:val="00146B28"/>
    <w:rsid w:val="0014763C"/>
    <w:rsid w:val="001508F4"/>
    <w:rsid w:val="00162E7A"/>
    <w:rsid w:val="00181938"/>
    <w:rsid w:val="00182818"/>
    <w:rsid w:val="00186354"/>
    <w:rsid w:val="001974DF"/>
    <w:rsid w:val="001A34C1"/>
    <w:rsid w:val="001A53C1"/>
    <w:rsid w:val="001A6B58"/>
    <w:rsid w:val="001B72AD"/>
    <w:rsid w:val="001C5561"/>
    <w:rsid w:val="001D2F9A"/>
    <w:rsid w:val="001D415E"/>
    <w:rsid w:val="001F25B8"/>
    <w:rsid w:val="00205627"/>
    <w:rsid w:val="0020633A"/>
    <w:rsid w:val="00213417"/>
    <w:rsid w:val="002168E0"/>
    <w:rsid w:val="00223251"/>
    <w:rsid w:val="00241590"/>
    <w:rsid w:val="00242AD7"/>
    <w:rsid w:val="002567B7"/>
    <w:rsid w:val="00285433"/>
    <w:rsid w:val="00286F36"/>
    <w:rsid w:val="00292D3A"/>
    <w:rsid w:val="00294159"/>
    <w:rsid w:val="00295722"/>
    <w:rsid w:val="002A289B"/>
    <w:rsid w:val="002C1CCE"/>
    <w:rsid w:val="002D73B0"/>
    <w:rsid w:val="002F6782"/>
    <w:rsid w:val="003013B7"/>
    <w:rsid w:val="00310881"/>
    <w:rsid w:val="0032062A"/>
    <w:rsid w:val="0032703E"/>
    <w:rsid w:val="003274DF"/>
    <w:rsid w:val="003359B3"/>
    <w:rsid w:val="00345B71"/>
    <w:rsid w:val="00352714"/>
    <w:rsid w:val="00352F73"/>
    <w:rsid w:val="00361134"/>
    <w:rsid w:val="003623CE"/>
    <w:rsid w:val="00363CDB"/>
    <w:rsid w:val="00372989"/>
    <w:rsid w:val="00372F93"/>
    <w:rsid w:val="003758DF"/>
    <w:rsid w:val="00381B03"/>
    <w:rsid w:val="00383BC5"/>
    <w:rsid w:val="00387581"/>
    <w:rsid w:val="00393ED4"/>
    <w:rsid w:val="003B1CE5"/>
    <w:rsid w:val="003C31AA"/>
    <w:rsid w:val="003F25A1"/>
    <w:rsid w:val="003F3AE3"/>
    <w:rsid w:val="003F3FD3"/>
    <w:rsid w:val="00403737"/>
    <w:rsid w:val="004045FA"/>
    <w:rsid w:val="00406F6E"/>
    <w:rsid w:val="004108DC"/>
    <w:rsid w:val="00423107"/>
    <w:rsid w:val="004246E3"/>
    <w:rsid w:val="00431E53"/>
    <w:rsid w:val="00440780"/>
    <w:rsid w:val="00440B80"/>
    <w:rsid w:val="004534C3"/>
    <w:rsid w:val="004567B5"/>
    <w:rsid w:val="00463C2D"/>
    <w:rsid w:val="004662A4"/>
    <w:rsid w:val="0048049D"/>
    <w:rsid w:val="00490A42"/>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BAC"/>
    <w:rsid w:val="005950B8"/>
    <w:rsid w:val="005C248E"/>
    <w:rsid w:val="005C591C"/>
    <w:rsid w:val="005D1A5B"/>
    <w:rsid w:val="005E5D7A"/>
    <w:rsid w:val="005E6681"/>
    <w:rsid w:val="005F0199"/>
    <w:rsid w:val="005F6875"/>
    <w:rsid w:val="005F7D2B"/>
    <w:rsid w:val="00601786"/>
    <w:rsid w:val="0061510A"/>
    <w:rsid w:val="00615B8B"/>
    <w:rsid w:val="00617CCC"/>
    <w:rsid w:val="0063139C"/>
    <w:rsid w:val="00646167"/>
    <w:rsid w:val="00656AE6"/>
    <w:rsid w:val="0065732B"/>
    <w:rsid w:val="00686C1A"/>
    <w:rsid w:val="00691711"/>
    <w:rsid w:val="006976F1"/>
    <w:rsid w:val="006A6B6B"/>
    <w:rsid w:val="006C50B9"/>
    <w:rsid w:val="006C528F"/>
    <w:rsid w:val="006D6009"/>
    <w:rsid w:val="006D7687"/>
    <w:rsid w:val="006E4865"/>
    <w:rsid w:val="006E65B8"/>
    <w:rsid w:val="006F02EF"/>
    <w:rsid w:val="006F2533"/>
    <w:rsid w:val="006F3250"/>
    <w:rsid w:val="007105C2"/>
    <w:rsid w:val="007236C4"/>
    <w:rsid w:val="00726AA0"/>
    <w:rsid w:val="00727547"/>
    <w:rsid w:val="00730D06"/>
    <w:rsid w:val="00732536"/>
    <w:rsid w:val="0073281A"/>
    <w:rsid w:val="0073333D"/>
    <w:rsid w:val="00740229"/>
    <w:rsid w:val="00750AB2"/>
    <w:rsid w:val="00763BF8"/>
    <w:rsid w:val="00771994"/>
    <w:rsid w:val="007733D6"/>
    <w:rsid w:val="0077760E"/>
    <w:rsid w:val="007B644E"/>
    <w:rsid w:val="007C0628"/>
    <w:rsid w:val="007C6239"/>
    <w:rsid w:val="007C6772"/>
    <w:rsid w:val="007D034A"/>
    <w:rsid w:val="007F2943"/>
    <w:rsid w:val="00804EE3"/>
    <w:rsid w:val="00811C2D"/>
    <w:rsid w:val="008217CA"/>
    <w:rsid w:val="0082232B"/>
    <w:rsid w:val="00835A67"/>
    <w:rsid w:val="00840545"/>
    <w:rsid w:val="00853776"/>
    <w:rsid w:val="00865F31"/>
    <w:rsid w:val="00871623"/>
    <w:rsid w:val="00872890"/>
    <w:rsid w:val="00881E6B"/>
    <w:rsid w:val="00887479"/>
    <w:rsid w:val="00897048"/>
    <w:rsid w:val="00897C18"/>
    <w:rsid w:val="008B1A87"/>
    <w:rsid w:val="008B3459"/>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774D0"/>
    <w:rsid w:val="0098427B"/>
    <w:rsid w:val="00990A85"/>
    <w:rsid w:val="009975F2"/>
    <w:rsid w:val="009A31AA"/>
    <w:rsid w:val="009A3766"/>
    <w:rsid w:val="009B7D22"/>
    <w:rsid w:val="009D24DC"/>
    <w:rsid w:val="009D624D"/>
    <w:rsid w:val="009E117A"/>
    <w:rsid w:val="009E1EAD"/>
    <w:rsid w:val="009E3BC0"/>
    <w:rsid w:val="009E6E61"/>
    <w:rsid w:val="009F227A"/>
    <w:rsid w:val="009F3BE3"/>
    <w:rsid w:val="00A000D1"/>
    <w:rsid w:val="00A1044A"/>
    <w:rsid w:val="00A31395"/>
    <w:rsid w:val="00A34C4C"/>
    <w:rsid w:val="00A47880"/>
    <w:rsid w:val="00A60C8F"/>
    <w:rsid w:val="00A67721"/>
    <w:rsid w:val="00A82C82"/>
    <w:rsid w:val="00A85B45"/>
    <w:rsid w:val="00A9197F"/>
    <w:rsid w:val="00A95ED7"/>
    <w:rsid w:val="00AA2DE1"/>
    <w:rsid w:val="00AA3029"/>
    <w:rsid w:val="00AB3D0B"/>
    <w:rsid w:val="00AC71E3"/>
    <w:rsid w:val="00AD1999"/>
    <w:rsid w:val="00AD37B8"/>
    <w:rsid w:val="00AE0F47"/>
    <w:rsid w:val="00AE52AB"/>
    <w:rsid w:val="00AE70CB"/>
    <w:rsid w:val="00B006DE"/>
    <w:rsid w:val="00B22507"/>
    <w:rsid w:val="00B25210"/>
    <w:rsid w:val="00B63F4F"/>
    <w:rsid w:val="00B74A52"/>
    <w:rsid w:val="00B825E6"/>
    <w:rsid w:val="00B962CB"/>
    <w:rsid w:val="00BB08DA"/>
    <w:rsid w:val="00BB0EC3"/>
    <w:rsid w:val="00BE4BAE"/>
    <w:rsid w:val="00BE5FA9"/>
    <w:rsid w:val="00C025EF"/>
    <w:rsid w:val="00C248FC"/>
    <w:rsid w:val="00C343BE"/>
    <w:rsid w:val="00C53D65"/>
    <w:rsid w:val="00C704D9"/>
    <w:rsid w:val="00C75817"/>
    <w:rsid w:val="00C90382"/>
    <w:rsid w:val="00C9074E"/>
    <w:rsid w:val="00C91302"/>
    <w:rsid w:val="00C97BA3"/>
    <w:rsid w:val="00C97DA6"/>
    <w:rsid w:val="00CA090D"/>
    <w:rsid w:val="00CB11CD"/>
    <w:rsid w:val="00CB436C"/>
    <w:rsid w:val="00CC1507"/>
    <w:rsid w:val="00CC61BC"/>
    <w:rsid w:val="00CD42AB"/>
    <w:rsid w:val="00CD4506"/>
    <w:rsid w:val="00CD624F"/>
    <w:rsid w:val="00CF657E"/>
    <w:rsid w:val="00CF72FD"/>
    <w:rsid w:val="00D0119F"/>
    <w:rsid w:val="00D0288C"/>
    <w:rsid w:val="00D213D5"/>
    <w:rsid w:val="00D34E18"/>
    <w:rsid w:val="00D35EAD"/>
    <w:rsid w:val="00D506A0"/>
    <w:rsid w:val="00D53650"/>
    <w:rsid w:val="00D615A9"/>
    <w:rsid w:val="00D729B5"/>
    <w:rsid w:val="00D73FB5"/>
    <w:rsid w:val="00D80535"/>
    <w:rsid w:val="00D87A82"/>
    <w:rsid w:val="00D93E4A"/>
    <w:rsid w:val="00DA252F"/>
    <w:rsid w:val="00DA77C6"/>
    <w:rsid w:val="00DD7EB8"/>
    <w:rsid w:val="00DE1625"/>
    <w:rsid w:val="00DE24A6"/>
    <w:rsid w:val="00DF0582"/>
    <w:rsid w:val="00DF14CC"/>
    <w:rsid w:val="00DF3235"/>
    <w:rsid w:val="00E12D03"/>
    <w:rsid w:val="00E12D0E"/>
    <w:rsid w:val="00E309BE"/>
    <w:rsid w:val="00E3508F"/>
    <w:rsid w:val="00E46AF5"/>
    <w:rsid w:val="00E55C23"/>
    <w:rsid w:val="00E67666"/>
    <w:rsid w:val="00E719B3"/>
    <w:rsid w:val="00E75A1B"/>
    <w:rsid w:val="00E848A9"/>
    <w:rsid w:val="00EB07D5"/>
    <w:rsid w:val="00EB15F6"/>
    <w:rsid w:val="00EC1A38"/>
    <w:rsid w:val="00ED7330"/>
    <w:rsid w:val="00EF337C"/>
    <w:rsid w:val="00EF6CD3"/>
    <w:rsid w:val="00F11884"/>
    <w:rsid w:val="00F15AC3"/>
    <w:rsid w:val="00F16F0C"/>
    <w:rsid w:val="00F20E0B"/>
    <w:rsid w:val="00F26B67"/>
    <w:rsid w:val="00F3258F"/>
    <w:rsid w:val="00F42B98"/>
    <w:rsid w:val="00F440D4"/>
    <w:rsid w:val="00F64450"/>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Epgrafe">
    <w:name w:val="caption"/>
    <w:aliases w:val="Epígrafe 2"/>
    <w:basedOn w:val="Normal"/>
    <w:next w:val="Normal"/>
    <w:link w:val="EpgrafeCar"/>
    <w:uiPriority w:val="99"/>
    <w:unhideWhenUsed/>
    <w:qFormat/>
    <w:rsid w:val="008E0B5D"/>
    <w:rPr>
      <w:rFonts w:asciiTheme="minorHAnsi" w:eastAsia="MS Mincho" w:hAnsiTheme="minorHAnsi"/>
      <w:bCs/>
      <w:lang w:eastAsia="es-ES"/>
    </w:rPr>
  </w:style>
  <w:style w:type="character" w:customStyle="1" w:styleId="EpgrafeCar">
    <w:name w:val="Epígrafe Car"/>
    <w:aliases w:val="Epígrafe 2 Car"/>
    <w:basedOn w:val="Fuentedeprrafopredeter"/>
    <w:link w:val="Epgrafe"/>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Ttulo">
    <w:name w:val="Title"/>
    <w:basedOn w:val="Prrafodelista"/>
    <w:next w:val="Normal"/>
    <w:link w:val="TtuloCar"/>
    <w:uiPriority w:val="10"/>
    <w:qFormat/>
    <w:rsid w:val="00041DFE"/>
    <w:pPr>
      <w:numPr>
        <w:numId w:val="3"/>
      </w:numPr>
      <w:spacing w:line="276" w:lineRule="auto"/>
    </w:pPr>
    <w:rPr>
      <w:rFonts w:asciiTheme="minorHAnsi" w:hAnsiTheme="minorHAnsi" w:cstheme="minorHAnsi"/>
      <w:b/>
    </w:rPr>
  </w:style>
  <w:style w:type="character" w:customStyle="1" w:styleId="TtuloCar">
    <w:name w:val="Título Car"/>
    <w:basedOn w:val="Fuentedeprrafopredeter"/>
    <w:link w:val="Ttul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facebook.com/soundhousestudiochile/" TargetMode="External"/><Relationship Id="rId4" Type="http://schemas.microsoft.com/office/2007/relationships/stylesWithEffects" Target="stylesWithEffects.xml"/><Relationship Id="rId9" Type="http://schemas.openxmlformats.org/officeDocument/2006/relationships/hyperlink" Target="https://guiabbb.cl/0670578/SoundHouse_Studio_Chil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A76F8-7103-4287-8600-6DAF319E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486</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Matias Tapia Riquelme</cp:lastModifiedBy>
  <cp:revision>7</cp:revision>
  <cp:lastPrinted>2016-06-30T15:19:00Z</cp:lastPrinted>
  <dcterms:created xsi:type="dcterms:W3CDTF">2016-06-30T16:14:00Z</dcterms:created>
  <dcterms:modified xsi:type="dcterms:W3CDTF">2017-06-30T19:47:00Z</dcterms:modified>
</cp:coreProperties>
</file>