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1A526B" w:rsidRDefault="0086574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ANTENAS TELEFÓNICAS</w:t>
      </w:r>
    </w:p>
    <w:p w:rsidR="00865749" w:rsidRPr="00865749" w:rsidRDefault="00865749" w:rsidP="00373994">
      <w:pPr>
        <w:spacing w:after="0" w:line="240" w:lineRule="auto"/>
        <w:jc w:val="center"/>
        <w:rPr>
          <w:rFonts w:ascii="Calibri" w:eastAsia="Calibri" w:hAnsi="Calibri" w:cs="Times New Roman"/>
          <w:b/>
          <w:sz w:val="24"/>
          <w:szCs w:val="24"/>
        </w:rPr>
      </w:pPr>
      <w:r w:rsidRPr="00865749">
        <w:rPr>
          <w:rFonts w:ascii="Calibri" w:eastAsia="Calibri" w:hAnsi="Calibri" w:cs="Times New Roman"/>
          <w:b/>
          <w:sz w:val="24"/>
          <w:szCs w:val="24"/>
        </w:rPr>
        <w:t>SECTOR LO PLANELLA</w:t>
      </w:r>
    </w:p>
    <w:p w:rsidR="001A526B" w:rsidRDefault="001A526B" w:rsidP="00373994">
      <w:pPr>
        <w:spacing w:after="0" w:line="240" w:lineRule="auto"/>
        <w:jc w:val="center"/>
        <w:rPr>
          <w:rFonts w:ascii="Calibri" w:eastAsia="Calibri" w:hAnsi="Calibri" w:cs="Calibri"/>
          <w:b/>
          <w:sz w:val="24"/>
          <w:szCs w:val="24"/>
        </w:rPr>
      </w:pPr>
    </w:p>
    <w:p w:rsidR="00865749" w:rsidRPr="001A526B" w:rsidRDefault="00865749" w:rsidP="00373994">
      <w:pPr>
        <w:spacing w:after="0" w:line="240" w:lineRule="auto"/>
        <w:jc w:val="center"/>
        <w:rPr>
          <w:rFonts w:ascii="Calibri" w:eastAsia="Calibri" w:hAnsi="Calibri" w:cs="Calibri"/>
          <w:b/>
          <w:sz w:val="24"/>
          <w:szCs w:val="24"/>
        </w:rPr>
      </w:pPr>
    </w:p>
    <w:p w:rsidR="001A526B" w:rsidRPr="00075088"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B22B1C">
        <w:rPr>
          <w:rFonts w:ascii="Calibri" w:eastAsia="Calibri" w:hAnsi="Calibri" w:cs="Times New Roman"/>
          <w:b/>
          <w:sz w:val="24"/>
          <w:szCs w:val="24"/>
        </w:rPr>
        <w:t>DFZ-</w:t>
      </w:r>
      <w:bookmarkEnd w:id="4"/>
      <w:bookmarkEnd w:id="5"/>
      <w:bookmarkEnd w:id="6"/>
      <w:bookmarkEnd w:id="7"/>
      <w:r w:rsidR="00075088" w:rsidRPr="00B22B1C">
        <w:rPr>
          <w:rFonts w:ascii="Calibri" w:eastAsia="Calibri" w:hAnsi="Calibri" w:cs="Times New Roman"/>
          <w:b/>
          <w:sz w:val="24"/>
          <w:szCs w:val="24"/>
        </w:rPr>
        <w:t>2018-</w:t>
      </w:r>
      <w:r w:rsidR="00865749">
        <w:rPr>
          <w:rFonts w:ascii="Calibri" w:eastAsia="Calibri" w:hAnsi="Calibri" w:cs="Times New Roman"/>
          <w:b/>
          <w:sz w:val="24"/>
          <w:szCs w:val="24"/>
        </w:rPr>
        <w:t>2716</w:t>
      </w:r>
      <w:r w:rsidR="00075088" w:rsidRPr="00B22B1C">
        <w:rPr>
          <w:rFonts w:ascii="Calibri" w:eastAsia="Calibri" w:hAnsi="Calibri" w:cs="Times New Roman"/>
          <w:b/>
          <w:sz w:val="24"/>
          <w:szCs w:val="24"/>
        </w:rPr>
        <w:t>-XIII-NE</w:t>
      </w:r>
    </w:p>
    <w:p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4109C7"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o:suggestedsigner2="División de Fiscalización" o:suggestedsigneremail="Jefe1@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4109C7"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o:suggestedsigner2="Fiscalizador DFZ" o:suggestedsigneremail="Fiscalizador 1 @sma.gob.cl" issignatureline="t"/>
                </v:shape>
              </w:pict>
            </w:r>
          </w:p>
        </w:tc>
      </w:tr>
    </w:tbl>
    <w:p w:rsidR="001A526B" w:rsidRDefault="001A526B" w:rsidP="00373994">
      <w:pPr>
        <w:spacing w:after="0" w:line="240" w:lineRule="auto"/>
        <w:jc w:val="center"/>
        <w:rPr>
          <w:rFonts w:ascii="Calibri" w:eastAsia="Calibri" w:hAnsi="Calibri" w:cs="Times New Roman"/>
          <w:b/>
          <w:szCs w:val="28"/>
        </w:rPr>
      </w:pPr>
    </w:p>
    <w:p w:rsidR="00797CE6" w:rsidRDefault="00797CE6" w:rsidP="00373994">
      <w:pPr>
        <w:spacing w:after="0" w:line="240" w:lineRule="auto"/>
        <w:jc w:val="center"/>
        <w:rPr>
          <w:rFonts w:ascii="Calibri" w:eastAsia="Calibri" w:hAnsi="Calibri" w:cs="Times New Roman"/>
          <w:b/>
          <w:szCs w:val="28"/>
        </w:rPr>
      </w:pPr>
    </w:p>
    <w:p w:rsidR="001A526B" w:rsidRPr="001A526B" w:rsidRDefault="00865749"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r>
        <w:rPr>
          <w:rFonts w:ascii="Calibri" w:eastAsia="Calibri" w:hAnsi="Calibri" w:cs="Times New Roman"/>
          <w:b/>
          <w:szCs w:val="28"/>
        </w:rPr>
        <w:t>05 de diciembre de 2018</w:t>
      </w:r>
    </w:p>
    <w:p w:rsidR="001A526B" w:rsidRDefault="001A526B" w:rsidP="00373994">
      <w:pPr>
        <w:pStyle w:val="IFA1"/>
      </w:pPr>
      <w:bookmarkStart w:id="8" w:name="_Toc390777017"/>
      <w:bookmarkStart w:id="9" w:name="_Toc449519268"/>
      <w:r w:rsidRPr="001A526B">
        <w:lastRenderedPageBreak/>
        <w:t xml:space="preserve">IDENTIFICACIÓN </w:t>
      </w:r>
      <w:bookmarkEnd w:id="8"/>
      <w:r w:rsidRPr="001A526B">
        <w:t>DE LA UNIDAD FISCALIZABLE</w:t>
      </w:r>
      <w:bookmarkEnd w:id="9"/>
    </w:p>
    <w:p w:rsidR="001A526B" w:rsidRPr="001A526B" w:rsidRDefault="001A526B" w:rsidP="00ED21AD">
      <w:pPr>
        <w:pStyle w:val="Ttulo1"/>
        <w:numPr>
          <w:ilvl w:val="0"/>
          <w:numId w:val="0"/>
        </w:numPr>
        <w:ind w:left="567" w:hanging="567"/>
      </w:pPr>
    </w:p>
    <w:p w:rsidR="001A526B" w:rsidRDefault="001A526B" w:rsidP="00373994">
      <w:pPr>
        <w:pStyle w:val="Ttulo1"/>
      </w:pPr>
      <w:bookmarkStart w:id="10" w:name="_Toc449519269"/>
      <w:r w:rsidRPr="00373994">
        <w:t>Antecedentes Generales</w:t>
      </w:r>
      <w:bookmarkEnd w:id="10"/>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A526B"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rsidR="001A526B" w:rsidRPr="002811DF" w:rsidRDefault="00865749"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Antenas </w:t>
            </w:r>
            <w:r w:rsidR="005A0F2A">
              <w:rPr>
                <w:rFonts w:ascii="Calibri" w:eastAsia="Calibri" w:hAnsi="Calibri" w:cs="Calibri"/>
                <w:sz w:val="20"/>
                <w:szCs w:val="20"/>
              </w:rPr>
              <w:t>Telefónicas</w:t>
            </w:r>
            <w:r>
              <w:rPr>
                <w:rFonts w:ascii="Calibri" w:eastAsia="Calibri" w:hAnsi="Calibri" w:cs="Calibri"/>
                <w:sz w:val="20"/>
                <w:szCs w:val="20"/>
              </w:rPr>
              <w:t xml:space="preserve"> Sector Lo </w:t>
            </w:r>
            <w:proofErr w:type="spellStart"/>
            <w:r>
              <w:rPr>
                <w:rFonts w:ascii="Calibri" w:eastAsia="Calibri" w:hAnsi="Calibri" w:cs="Calibri"/>
                <w:sz w:val="20"/>
                <w:szCs w:val="20"/>
              </w:rPr>
              <w:t>Planella</w:t>
            </w:r>
            <w:proofErr w:type="spellEnd"/>
          </w:p>
          <w:p w:rsidR="001A526B" w:rsidRPr="001A526B" w:rsidRDefault="001A526B" w:rsidP="00373994">
            <w:pPr>
              <w:spacing w:after="0" w:line="240" w:lineRule="auto"/>
              <w:jc w:val="both"/>
              <w:rPr>
                <w:rFonts w:ascii="Calibri" w:eastAsia="Calibri" w:hAnsi="Calibri" w:cs="Calibri"/>
                <w:sz w:val="20"/>
                <w:szCs w:val="20"/>
                <w:lang w:eastAsia="es-ES"/>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Default="001A526B" w:rsidP="00373994">
            <w:pPr>
              <w:spacing w:after="100" w:line="240" w:lineRule="auto"/>
              <w:ind w:left="46"/>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rsidR="00A46D0B" w:rsidRPr="001A526B" w:rsidRDefault="00C7627C"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Camino El Rulo, Parcela 50, Puente Alto.</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362B05">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865749">
              <w:rPr>
                <w:rFonts w:ascii="Calibri" w:eastAsia="Calibri" w:hAnsi="Calibri" w:cs="Calibri"/>
                <w:sz w:val="20"/>
                <w:szCs w:val="20"/>
              </w:rPr>
              <w:t>Puente Alto</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865749">
              <w:rPr>
                <w:rFonts w:ascii="Calibri" w:eastAsia="Calibri" w:hAnsi="Calibri" w:cs="Calibri"/>
                <w:sz w:val="20"/>
                <w:szCs w:val="20"/>
              </w:rPr>
              <w:t xml:space="preserve">Rodolfo Correa </w:t>
            </w:r>
            <w:proofErr w:type="spellStart"/>
            <w:r w:rsidR="00865749">
              <w:rPr>
                <w:rFonts w:ascii="Calibri" w:eastAsia="Calibri" w:hAnsi="Calibri" w:cs="Calibri"/>
                <w:sz w:val="20"/>
                <w:szCs w:val="20"/>
              </w:rPr>
              <w:t>Torti</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FA08D7">
              <w:rPr>
                <w:rFonts w:ascii="Calibri" w:eastAsia="Calibri" w:hAnsi="Calibri" w:cs="Calibri"/>
                <w:sz w:val="20"/>
                <w:szCs w:val="20"/>
              </w:rPr>
              <w:t>3.877.902-8</w:t>
            </w:r>
          </w:p>
        </w:tc>
      </w:tr>
      <w:tr w:rsidR="00362B05" w:rsidRPr="001A526B" w:rsidTr="00362B05">
        <w:trPr>
          <w:trHeight w:val="635"/>
          <w:jc w:val="center"/>
        </w:trPr>
        <w:tc>
          <w:tcPr>
            <w:tcW w:w="2704"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362B05" w:rsidRPr="00362B05" w:rsidRDefault="00362B05"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Domicilio titular: </w:t>
            </w:r>
            <w:r w:rsidR="00FA08D7">
              <w:rPr>
                <w:rFonts w:ascii="Calibri" w:eastAsia="Calibri" w:hAnsi="Calibri" w:cs="Calibri"/>
                <w:sz w:val="20"/>
                <w:szCs w:val="20"/>
              </w:rPr>
              <w:t>Camino El Rulo, Parcela 50, Puente Alto</w:t>
            </w:r>
            <w:r w:rsidRPr="00362B05">
              <w:rPr>
                <w:rFonts w:ascii="Calibri" w:eastAsia="Calibri" w:hAnsi="Calibri" w:cs="Calibri"/>
                <w:sz w:val="20"/>
                <w:szCs w:val="20"/>
              </w:rPr>
              <w:t>, RM</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62B05" w:rsidRPr="00362B05" w:rsidRDefault="00362B05" w:rsidP="00FA08D7">
            <w:pPr>
              <w:spacing w:after="100" w:line="240" w:lineRule="auto"/>
              <w:rPr>
                <w:rFonts w:ascii="Calibri" w:eastAsia="Calibri" w:hAnsi="Calibri" w:cs="Calibri"/>
                <w:sz w:val="20"/>
                <w:szCs w:val="20"/>
              </w:rPr>
            </w:pPr>
            <w:r>
              <w:rPr>
                <w:rFonts w:ascii="Calibri" w:eastAsia="Calibri" w:hAnsi="Calibri" w:cs="Calibri"/>
                <w:b/>
                <w:sz w:val="20"/>
                <w:szCs w:val="20"/>
              </w:rPr>
              <w:t xml:space="preserve">Correo electrónico: </w:t>
            </w:r>
            <w:hyperlink r:id="rId13" w:history="1">
              <w:r w:rsidR="00FA08D7">
                <w:rPr>
                  <w:rStyle w:val="Hipervnculo"/>
                  <w:rFonts w:ascii="Calibri" w:eastAsia="Calibri" w:hAnsi="Calibri" w:cs="Calibri"/>
                  <w:sz w:val="20"/>
                  <w:szCs w:val="20"/>
                </w:rPr>
                <w:t>ximenacorreahernandez@gmail.com</w:t>
              </w:r>
            </w:hyperlink>
          </w:p>
        </w:tc>
      </w:tr>
      <w:tr w:rsidR="00362B05" w:rsidRPr="001A526B" w:rsidTr="00362B05">
        <w:trPr>
          <w:trHeight w:val="571"/>
          <w:jc w:val="center"/>
        </w:trPr>
        <w:tc>
          <w:tcPr>
            <w:tcW w:w="2704"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62B05" w:rsidRPr="001A526B" w:rsidRDefault="00362B05" w:rsidP="00373994">
            <w:pPr>
              <w:spacing w:after="10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62B05" w:rsidRPr="00362B05" w:rsidRDefault="00362B05"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Teléfono: </w:t>
            </w:r>
            <w:r w:rsidRPr="00FA08D7">
              <w:rPr>
                <w:rFonts w:ascii="Calibri" w:eastAsia="Calibri" w:hAnsi="Calibri" w:cs="Calibri"/>
                <w:sz w:val="20"/>
                <w:szCs w:val="20"/>
              </w:rPr>
              <w:t>+</w:t>
            </w:r>
            <w:r w:rsidR="00FA08D7" w:rsidRPr="00FA08D7">
              <w:rPr>
                <w:rFonts w:ascii="Calibri" w:eastAsia="Calibri" w:hAnsi="Calibri" w:cs="Calibri"/>
                <w:sz w:val="20"/>
                <w:szCs w:val="20"/>
              </w:rPr>
              <w:t>56 9 97365444</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1" w:name="_Toc352840379"/>
      <w:bookmarkStart w:id="12" w:name="_Toc352841439"/>
      <w:bookmarkStart w:id="13" w:name="_Toc353998106"/>
      <w:bookmarkStart w:id="14" w:name="_Toc353998179"/>
      <w:bookmarkStart w:id="15" w:name="_Toc382383533"/>
      <w:bookmarkStart w:id="16" w:name="_Toc382472355"/>
      <w:bookmarkStart w:id="17" w:name="_Toc390184267"/>
      <w:bookmarkStart w:id="18" w:name="_Toc390359998"/>
      <w:bookmarkStart w:id="19" w:name="_Toc390777019"/>
    </w:p>
    <w:p w:rsidR="001A526B" w:rsidRDefault="001A526B" w:rsidP="00373994">
      <w:pPr>
        <w:pStyle w:val="IFA1"/>
      </w:pPr>
      <w:bookmarkStart w:id="20" w:name="_Toc390777020"/>
      <w:bookmarkStart w:id="21" w:name="_Toc449519271"/>
      <w:bookmarkEnd w:id="11"/>
      <w:bookmarkEnd w:id="12"/>
      <w:bookmarkEnd w:id="13"/>
      <w:bookmarkEnd w:id="14"/>
      <w:bookmarkEnd w:id="15"/>
      <w:bookmarkEnd w:id="16"/>
      <w:bookmarkEnd w:id="17"/>
      <w:bookmarkEnd w:id="18"/>
      <w:bookmarkEnd w:id="19"/>
      <w:r w:rsidRPr="001A526B">
        <w:lastRenderedPageBreak/>
        <w:t>INSTRUMENTOS DE CARÁCTER AMBIENTAL FISCALIZADOS</w:t>
      </w:r>
      <w:bookmarkEnd w:id="20"/>
      <w:bookmarkEnd w:id="21"/>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rsidTr="00C47F7B">
        <w:trPr>
          <w:trHeight w:val="498"/>
        </w:trPr>
        <w:tc>
          <w:tcPr>
            <w:tcW w:w="5000" w:type="pct"/>
            <w:gridSpan w:val="6"/>
            <w:shd w:val="clear" w:color="000000" w:fill="D9D9D9"/>
            <w:noWrap/>
          </w:tcPr>
          <w:p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22" w:name="_Toc352840392"/>
            <w:bookmarkStart w:id="23"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rsidTr="006A744A">
        <w:trPr>
          <w:trHeight w:val="498"/>
        </w:trPr>
        <w:tc>
          <w:tcPr>
            <w:tcW w:w="19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rsidTr="006A744A">
        <w:trPr>
          <w:trHeight w:val="498"/>
        </w:trPr>
        <w:tc>
          <w:tcPr>
            <w:tcW w:w="191" w:type="pct"/>
            <w:shd w:val="clear" w:color="auto" w:fill="auto"/>
            <w:noWrap/>
            <w:vAlign w:val="center"/>
            <w:hideMark/>
          </w:tcPr>
          <w:p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22"/>
      <w:bookmarkEnd w:id="23"/>
    </w:tbl>
    <w:p w:rsidR="00BF4051" w:rsidRDefault="00BF4051">
      <w:pPr>
        <w:rPr>
          <w:rFonts w:ascii="Calibri" w:eastAsia="Calibri" w:hAnsi="Calibri" w:cs="Calibri"/>
          <w:sz w:val="28"/>
          <w:szCs w:val="32"/>
        </w:rPr>
      </w:pPr>
    </w:p>
    <w:p w:rsidR="001A526B" w:rsidRDefault="00A25543" w:rsidP="00373994">
      <w:pPr>
        <w:pStyle w:val="IFA1"/>
      </w:pPr>
      <w:bookmarkStart w:id="24" w:name="_Toc390777030"/>
      <w:bookmarkStart w:id="25" w:name="_Toc449519274"/>
      <w:r>
        <w:t xml:space="preserve">HALLAZGOS </w:t>
      </w:r>
      <w:bookmarkStart w:id="26" w:name="_Ref352922216"/>
      <w:bookmarkStart w:id="27" w:name="_Toc353998120"/>
      <w:bookmarkStart w:id="28" w:name="_Toc353998193"/>
      <w:bookmarkStart w:id="29" w:name="_Toc382383547"/>
      <w:bookmarkStart w:id="30" w:name="_Toc382472369"/>
      <w:bookmarkStart w:id="31" w:name="_Toc390184279"/>
      <w:bookmarkStart w:id="32" w:name="_Toc390360010"/>
      <w:bookmarkStart w:id="33" w:name="_Toc390777031"/>
      <w:bookmarkEnd w:id="24"/>
      <w:bookmarkEnd w:id="25"/>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236"/>
        <w:gridCol w:w="2368"/>
      </w:tblGrid>
      <w:tr w:rsidR="00F961CC" w:rsidRPr="0025129B" w:rsidTr="00A32786">
        <w:trPr>
          <w:trHeight w:val="395"/>
          <w:tblHeader/>
          <w:jc w:val="center"/>
        </w:trPr>
        <w:tc>
          <w:tcPr>
            <w:tcW w:w="521" w:type="pct"/>
            <w:shd w:val="clear" w:color="auto" w:fill="D9D9D9" w:themeFill="background1" w:themeFillShade="D9"/>
            <w:vAlign w:val="center"/>
          </w:tcPr>
          <w:bookmarkEnd w:id="26"/>
          <w:bookmarkEnd w:id="27"/>
          <w:bookmarkEnd w:id="28"/>
          <w:bookmarkEnd w:id="29"/>
          <w:bookmarkEnd w:id="30"/>
          <w:bookmarkEnd w:id="31"/>
          <w:bookmarkEnd w:id="32"/>
          <w:bookmarkEnd w:id="33"/>
          <w:p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299"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szCs w:val="22"/>
              </w:rPr>
              <w:t>Resultados/ Hallazgo</w:t>
            </w:r>
          </w:p>
        </w:tc>
        <w:tc>
          <w:tcPr>
            <w:tcW w:w="873" w:type="pct"/>
            <w:shd w:val="clear" w:color="auto" w:fill="D9D9D9" w:themeFill="background1" w:themeFillShade="D9"/>
          </w:tcPr>
          <w:p w:rsidR="00B3429A" w:rsidRDefault="00B3429A" w:rsidP="00373994">
            <w:pPr>
              <w:jc w:val="center"/>
              <w:rPr>
                <w:rFonts w:cstheme="minorHAnsi"/>
                <w:b/>
              </w:rPr>
            </w:pPr>
            <w:r>
              <w:rPr>
                <w:rFonts w:cstheme="minorHAnsi"/>
                <w:b/>
              </w:rPr>
              <w:t>Conclusiones</w:t>
            </w:r>
          </w:p>
        </w:tc>
      </w:tr>
      <w:tr w:rsidR="00A32786" w:rsidRPr="0023731E" w:rsidTr="00A32786">
        <w:trPr>
          <w:jc w:val="center"/>
        </w:trPr>
        <w:tc>
          <w:tcPr>
            <w:tcW w:w="521" w:type="pct"/>
            <w:vAlign w:val="center"/>
          </w:tcPr>
          <w:p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rsidR="00B3429A" w:rsidRDefault="00B3429A" w:rsidP="00B3429A">
            <w:pPr>
              <w:rPr>
                <w:rFonts w:asciiTheme="minorHAnsi" w:hAnsiTheme="minorHAnsi"/>
              </w:rPr>
            </w:pPr>
          </w:p>
          <w:p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rsidR="00B3429A" w:rsidRDefault="00B3429A" w:rsidP="00B3429A">
                  <w:pPr>
                    <w:rPr>
                      <w:rFonts w:asciiTheme="minorHAnsi" w:hAnsiTheme="minorHAnsi"/>
                      <w:sz w:val="18"/>
                    </w:rPr>
                  </w:pPr>
                  <w:r>
                    <w:rPr>
                      <w:rFonts w:asciiTheme="minorHAnsi" w:hAnsiTheme="minorHAnsi"/>
                      <w:sz w:val="18"/>
                    </w:rPr>
                    <w:t>Menor valor entre:</w:t>
                  </w:r>
                </w:p>
                <w:p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rsidR="00B3429A" w:rsidRDefault="00B3429A" w:rsidP="00B3429A">
            <w:pPr>
              <w:jc w:val="both"/>
              <w:rPr>
                <w:rFonts w:asciiTheme="minorHAnsi" w:hAnsiTheme="minorHAnsi"/>
              </w:rPr>
            </w:pPr>
          </w:p>
        </w:tc>
        <w:tc>
          <w:tcPr>
            <w:tcW w:w="2299" w:type="pct"/>
            <w:vAlign w:val="center"/>
          </w:tcPr>
          <w:p w:rsidR="00FA08D7" w:rsidRDefault="00FA08D7" w:rsidP="005250C4">
            <w:pPr>
              <w:jc w:val="both"/>
              <w:rPr>
                <w:rFonts w:asciiTheme="minorHAnsi" w:hAnsiTheme="minorHAnsi"/>
              </w:rPr>
            </w:pPr>
            <w:r>
              <w:rPr>
                <w:rFonts w:asciiTheme="minorHAnsi" w:hAnsiTheme="minorHAnsi"/>
              </w:rPr>
              <w:t xml:space="preserve">Con fecha </w:t>
            </w:r>
            <w:r w:rsidR="00BF547C">
              <w:rPr>
                <w:rFonts w:asciiTheme="minorHAnsi" w:hAnsiTheme="minorHAnsi"/>
              </w:rPr>
              <w:t xml:space="preserve">22 de agosto y </w:t>
            </w:r>
            <w:r>
              <w:rPr>
                <w:rFonts w:asciiTheme="minorHAnsi" w:hAnsiTheme="minorHAnsi"/>
              </w:rPr>
              <w:t>14 de septiembre de 2018, se realiz</w:t>
            </w:r>
            <w:r w:rsidR="00BF547C">
              <w:rPr>
                <w:rFonts w:asciiTheme="minorHAnsi" w:hAnsiTheme="minorHAnsi"/>
              </w:rPr>
              <w:t>aron</w:t>
            </w:r>
            <w:r>
              <w:rPr>
                <w:rFonts w:asciiTheme="minorHAnsi" w:hAnsiTheme="minorHAnsi"/>
              </w:rPr>
              <w:t xml:space="preserve"> exitosamente </w:t>
            </w:r>
            <w:r w:rsidR="00BF547C">
              <w:rPr>
                <w:rFonts w:asciiTheme="minorHAnsi" w:hAnsiTheme="minorHAnsi"/>
              </w:rPr>
              <w:t>dos</w:t>
            </w:r>
            <w:r>
              <w:rPr>
                <w:rFonts w:asciiTheme="minorHAnsi" w:hAnsiTheme="minorHAnsi"/>
              </w:rPr>
              <w:t xml:space="preserve"> (0</w:t>
            </w:r>
            <w:r w:rsidR="00BF547C">
              <w:rPr>
                <w:rFonts w:asciiTheme="minorHAnsi" w:hAnsiTheme="minorHAnsi"/>
              </w:rPr>
              <w:t>2</w:t>
            </w:r>
            <w:r>
              <w:rPr>
                <w:rFonts w:asciiTheme="minorHAnsi" w:hAnsiTheme="minorHAnsi"/>
              </w:rPr>
              <w:t>) medici</w:t>
            </w:r>
            <w:r w:rsidR="00BF547C">
              <w:rPr>
                <w:rFonts w:asciiTheme="minorHAnsi" w:hAnsiTheme="minorHAnsi"/>
              </w:rPr>
              <w:t>o</w:t>
            </w:r>
            <w:r>
              <w:rPr>
                <w:rFonts w:asciiTheme="minorHAnsi" w:hAnsiTheme="minorHAnsi"/>
              </w:rPr>
              <w:t>n</w:t>
            </w:r>
            <w:r w:rsidR="00BF547C">
              <w:rPr>
                <w:rFonts w:asciiTheme="minorHAnsi" w:hAnsiTheme="minorHAnsi"/>
              </w:rPr>
              <w:t>es</w:t>
            </w:r>
            <w:r>
              <w:rPr>
                <w:rFonts w:asciiTheme="minorHAnsi" w:hAnsiTheme="minorHAnsi"/>
              </w:rPr>
              <w:t xml:space="preserve"> de nivel de presión sonora en periodo nocturno, de acuerdo con el procedimiento indicado en la Norma de Emisión (D.S. N°38/11 MMA), desde patio de vivienda, ubicada en El Rulo, Parcela 49-A, Puente Alto, en condición de medición exterior.</w:t>
            </w:r>
          </w:p>
          <w:p w:rsidR="00FA08D7" w:rsidRDefault="00FA08D7" w:rsidP="005250C4">
            <w:pPr>
              <w:jc w:val="both"/>
              <w:rPr>
                <w:rFonts w:asciiTheme="minorHAnsi" w:hAnsiTheme="minorHAnsi"/>
              </w:rPr>
            </w:pPr>
          </w:p>
          <w:p w:rsidR="00FA08D7" w:rsidRDefault="00FA08D7" w:rsidP="005250C4">
            <w:pPr>
              <w:jc w:val="both"/>
              <w:rPr>
                <w:rFonts w:asciiTheme="minorHAnsi" w:hAnsiTheme="minorHAnsi"/>
              </w:rPr>
            </w:pPr>
            <w:r>
              <w:rPr>
                <w:rFonts w:asciiTheme="minorHAnsi" w:hAnsiTheme="minorHAnsi"/>
              </w:rPr>
              <w:t>Una vez obtenido</w:t>
            </w:r>
            <w:r w:rsidR="00BF547C">
              <w:rPr>
                <w:rFonts w:asciiTheme="minorHAnsi" w:hAnsiTheme="minorHAnsi"/>
              </w:rPr>
              <w:t>s</w:t>
            </w:r>
            <w:r>
              <w:rPr>
                <w:rFonts w:asciiTheme="minorHAnsi" w:hAnsiTheme="minorHAnsi"/>
              </w:rPr>
              <w:t xml:space="preserve"> </w:t>
            </w:r>
            <w:r w:rsidR="00BF547C">
              <w:rPr>
                <w:rFonts w:asciiTheme="minorHAnsi" w:hAnsiTheme="minorHAnsi"/>
              </w:rPr>
              <w:t>los</w:t>
            </w:r>
            <w:r>
              <w:rPr>
                <w:rFonts w:asciiTheme="minorHAnsi" w:hAnsiTheme="minorHAnsi"/>
              </w:rPr>
              <w:t xml:space="preserve"> Nivel</w:t>
            </w:r>
            <w:r w:rsidR="00BF547C">
              <w:rPr>
                <w:rFonts w:asciiTheme="minorHAnsi" w:hAnsiTheme="minorHAnsi"/>
              </w:rPr>
              <w:t>es</w:t>
            </w:r>
            <w:r>
              <w:rPr>
                <w:rFonts w:asciiTheme="minorHAnsi" w:hAnsiTheme="minorHAnsi"/>
              </w:rPr>
              <w:t xml:space="preserve"> de Presión Sonora Corregido, correspondiente</w:t>
            </w:r>
            <w:r w:rsidR="00BF547C">
              <w:rPr>
                <w:rFonts w:asciiTheme="minorHAnsi" w:hAnsiTheme="minorHAnsi"/>
              </w:rPr>
              <w:t>s</w:t>
            </w:r>
            <w:r>
              <w:rPr>
                <w:rFonts w:asciiTheme="minorHAnsi" w:hAnsiTheme="minorHAnsi"/>
              </w:rPr>
              <w:t xml:space="preserve"> a </w:t>
            </w:r>
            <w:r w:rsidR="00BF547C">
              <w:rPr>
                <w:rFonts w:asciiTheme="minorHAnsi" w:hAnsiTheme="minorHAnsi"/>
              </w:rPr>
              <w:t xml:space="preserve">50 </w:t>
            </w:r>
            <w:proofErr w:type="spellStart"/>
            <w:r w:rsidR="00BF547C">
              <w:rPr>
                <w:rFonts w:asciiTheme="minorHAnsi" w:hAnsiTheme="minorHAnsi"/>
              </w:rPr>
              <w:t>dBA</w:t>
            </w:r>
            <w:proofErr w:type="spellEnd"/>
            <w:r w:rsidR="00BF547C">
              <w:rPr>
                <w:rFonts w:asciiTheme="minorHAnsi" w:hAnsiTheme="minorHAnsi"/>
              </w:rPr>
              <w:t xml:space="preserve"> (nocturno) y 48 </w:t>
            </w:r>
            <w:proofErr w:type="spellStart"/>
            <w:r w:rsidR="00BF547C">
              <w:rPr>
                <w:rFonts w:asciiTheme="minorHAnsi" w:hAnsiTheme="minorHAnsi"/>
              </w:rPr>
              <w:t>dBA</w:t>
            </w:r>
            <w:proofErr w:type="spellEnd"/>
            <w:r w:rsidR="00BF547C">
              <w:rPr>
                <w:rFonts w:asciiTheme="minorHAnsi" w:hAnsiTheme="minorHAnsi"/>
              </w:rPr>
              <w:t xml:space="preserve"> (nocturno), respectivamente, se procedió a evaluar la zona donde se ubica el receptor, correspondiente a Zona R2 del Plan Regulador de Puente Alto, homologándo</w:t>
            </w:r>
            <w:r w:rsidR="00D04184">
              <w:rPr>
                <w:rFonts w:asciiTheme="minorHAnsi" w:hAnsiTheme="minorHAnsi"/>
              </w:rPr>
              <w:t xml:space="preserve">se </w:t>
            </w:r>
            <w:proofErr w:type="spellStart"/>
            <w:r w:rsidR="00D04184">
              <w:rPr>
                <w:rFonts w:asciiTheme="minorHAnsi" w:hAnsiTheme="minorHAnsi"/>
              </w:rPr>
              <w:t>e</w:t>
            </w:r>
            <w:bookmarkStart w:id="34" w:name="_GoBack"/>
            <w:bookmarkEnd w:id="34"/>
            <w:r w:rsidR="00D04184">
              <w:rPr>
                <w:rFonts w:asciiTheme="minorHAnsi" w:hAnsiTheme="minorHAnsi"/>
              </w:rPr>
              <w:t>sta</w:t>
            </w:r>
            <w:proofErr w:type="spellEnd"/>
            <w:r w:rsidR="00B65504">
              <w:rPr>
                <w:rFonts w:asciiTheme="minorHAnsi" w:hAnsiTheme="minorHAnsi"/>
              </w:rPr>
              <w:t xml:space="preserve"> </w:t>
            </w:r>
            <w:r w:rsidR="00BF547C">
              <w:rPr>
                <w:rFonts w:asciiTheme="minorHAnsi" w:hAnsiTheme="minorHAnsi"/>
              </w:rPr>
              <w:t>a Zona II para efectos del D.S. N°38/11 MMA, según Fichas de Reporte Técnico elaboradas por SEREMI de Salud RM. Sin embargo, en revisión de los documentos respectivos al Plano Regulador señalado, se observa que esta zona admite entre sus usos de suelo permitidos, el de equipamiento e infraestructura</w:t>
            </w:r>
            <w:r w:rsidR="00B65504">
              <w:rPr>
                <w:rFonts w:asciiTheme="minorHAnsi" w:hAnsiTheme="minorHAnsi"/>
              </w:rPr>
              <w:t xml:space="preserve">, por lo que, según instrucciones que dicta </w:t>
            </w:r>
            <w:r w:rsidR="005A0F2A">
              <w:rPr>
                <w:rFonts w:asciiTheme="minorHAnsi" w:hAnsiTheme="minorHAnsi"/>
              </w:rPr>
              <w:t>l</w:t>
            </w:r>
            <w:r w:rsidR="00B65504">
              <w:rPr>
                <w:rFonts w:asciiTheme="minorHAnsi" w:hAnsiTheme="minorHAnsi"/>
              </w:rPr>
              <w:t>a Res. Ex. N°491/2016 SMA, esta zona es homologable a Zona III del D.S. N°38/11 MMA.</w:t>
            </w:r>
          </w:p>
          <w:p w:rsidR="00FA08D7" w:rsidRDefault="00FA08D7" w:rsidP="005250C4">
            <w:pPr>
              <w:jc w:val="both"/>
              <w:rPr>
                <w:rFonts w:asciiTheme="minorHAnsi" w:hAnsiTheme="minorHAnsi"/>
              </w:rPr>
            </w:pPr>
          </w:p>
          <w:p w:rsidR="00B3429A" w:rsidRPr="0023731E" w:rsidRDefault="00B65504" w:rsidP="00B65504">
            <w:pPr>
              <w:jc w:val="both"/>
              <w:rPr>
                <w:rFonts w:cstheme="minorHAnsi"/>
              </w:rPr>
            </w:pPr>
            <w:r>
              <w:rPr>
                <w:rFonts w:asciiTheme="minorHAnsi" w:hAnsiTheme="minorHAnsi"/>
              </w:rPr>
              <w:t xml:space="preserve">Con base a los límites que se deben cumplir para esta zona (50 </w:t>
            </w:r>
            <w:proofErr w:type="spellStart"/>
            <w:r>
              <w:rPr>
                <w:rFonts w:asciiTheme="minorHAnsi" w:hAnsiTheme="minorHAnsi"/>
              </w:rPr>
              <w:t>dBA</w:t>
            </w:r>
            <w:proofErr w:type="spellEnd"/>
            <w:r>
              <w:rPr>
                <w:rFonts w:asciiTheme="minorHAnsi" w:hAnsiTheme="minorHAnsi"/>
              </w:rPr>
              <w:t xml:space="preserve"> en periodo nocturno) y el NPC obtenido a partir de las mediciones realizadas </w:t>
            </w:r>
            <w:r>
              <w:rPr>
                <w:rFonts w:asciiTheme="minorHAnsi" w:hAnsiTheme="minorHAnsi"/>
              </w:rPr>
              <w:lastRenderedPageBreak/>
              <w:t>en fecha</w:t>
            </w:r>
            <w:r w:rsidR="005A0F2A">
              <w:rPr>
                <w:rFonts w:asciiTheme="minorHAnsi" w:hAnsiTheme="minorHAnsi"/>
              </w:rPr>
              <w:t>s</w:t>
            </w:r>
            <w:r>
              <w:rPr>
                <w:rFonts w:asciiTheme="minorHAnsi" w:hAnsiTheme="minorHAnsi"/>
              </w:rPr>
              <w:t xml:space="preserve"> anteriormente señalada</w:t>
            </w:r>
            <w:r w:rsidR="005A0F2A">
              <w:rPr>
                <w:rFonts w:asciiTheme="minorHAnsi" w:hAnsiTheme="minorHAnsi"/>
              </w:rPr>
              <w:t>s</w:t>
            </w:r>
            <w:r>
              <w:rPr>
                <w:rFonts w:asciiTheme="minorHAnsi" w:hAnsiTheme="minorHAnsi"/>
              </w:rPr>
              <w:t>, se indica que no existe superación en el receptor N°1.</w:t>
            </w:r>
          </w:p>
        </w:tc>
        <w:tc>
          <w:tcPr>
            <w:tcW w:w="873" w:type="pct"/>
            <w:vAlign w:val="center"/>
          </w:tcPr>
          <w:p w:rsidR="00B3429A" w:rsidRPr="0023731E" w:rsidRDefault="00B65504" w:rsidP="007A603A">
            <w:pPr>
              <w:widowControl w:val="0"/>
              <w:overflowPunct w:val="0"/>
              <w:autoSpaceDE w:val="0"/>
              <w:autoSpaceDN w:val="0"/>
              <w:adjustRightInd w:val="0"/>
              <w:spacing w:after="120"/>
              <w:jc w:val="both"/>
              <w:rPr>
                <w:rFonts w:cstheme="minorHAnsi"/>
              </w:rPr>
            </w:pPr>
            <w:r>
              <w:rPr>
                <w:rFonts w:asciiTheme="minorHAnsi" w:hAnsiTheme="minorHAnsi"/>
              </w:rPr>
              <w:lastRenderedPageBreak/>
              <w:t>No e</w:t>
            </w:r>
            <w:r w:rsidR="00B3429A" w:rsidRPr="001E4117">
              <w:rPr>
                <w:rFonts w:asciiTheme="minorHAnsi" w:hAnsiTheme="minorHAnsi"/>
              </w:rPr>
              <w:t>xiste superación del límite establecido por la normativa para Zona I</w:t>
            </w:r>
            <w:r w:rsidR="00B3429A">
              <w:rPr>
                <w:rFonts w:asciiTheme="minorHAnsi" w:hAnsiTheme="minorHAnsi"/>
              </w:rPr>
              <w:t>I</w:t>
            </w:r>
            <w:r>
              <w:rPr>
                <w:rFonts w:asciiTheme="minorHAnsi" w:hAnsiTheme="minorHAnsi"/>
              </w:rPr>
              <w:t>I</w:t>
            </w:r>
            <w:r w:rsidR="00B3429A" w:rsidRPr="001E4117">
              <w:rPr>
                <w:rFonts w:asciiTheme="minorHAnsi" w:hAnsiTheme="minorHAnsi"/>
              </w:rPr>
              <w:t xml:space="preserve"> en periodo </w:t>
            </w:r>
            <w:r w:rsidR="00B3429A">
              <w:rPr>
                <w:rFonts w:asciiTheme="minorHAnsi" w:hAnsiTheme="minorHAnsi"/>
              </w:rPr>
              <w:t>nocturno</w:t>
            </w:r>
            <w:r>
              <w:rPr>
                <w:rFonts w:asciiTheme="minorHAnsi" w:hAnsiTheme="minorHAnsi"/>
              </w:rPr>
              <w:t xml:space="preserve">, </w:t>
            </w:r>
            <w:r w:rsidR="00B3429A" w:rsidRPr="001E4117">
              <w:rPr>
                <w:rFonts w:asciiTheme="minorHAnsi" w:hAnsiTheme="minorHAnsi"/>
              </w:rPr>
              <w:t>en la ubicación del receptor N°1, por parte d</w:t>
            </w:r>
            <w:r>
              <w:rPr>
                <w:rFonts w:asciiTheme="minorHAnsi" w:hAnsiTheme="minorHAnsi"/>
              </w:rPr>
              <w:t>e</w:t>
            </w:r>
            <w:r w:rsidR="004109C7">
              <w:rPr>
                <w:rFonts w:asciiTheme="minorHAnsi" w:hAnsiTheme="minorHAnsi"/>
              </w:rPr>
              <w:t xml:space="preserve"> los</w:t>
            </w:r>
            <w:r>
              <w:rPr>
                <w:rFonts w:asciiTheme="minorHAnsi" w:hAnsiTheme="minorHAnsi"/>
              </w:rPr>
              <w:t xml:space="preserve"> dispositivo</w:t>
            </w:r>
            <w:r w:rsidR="004109C7">
              <w:rPr>
                <w:rFonts w:asciiTheme="minorHAnsi" w:hAnsiTheme="minorHAnsi"/>
              </w:rPr>
              <w:t>s</w:t>
            </w:r>
            <w:r w:rsidR="00B3429A">
              <w:rPr>
                <w:rFonts w:asciiTheme="minorHAnsi" w:hAnsiTheme="minorHAnsi"/>
              </w:rPr>
              <w:t xml:space="preserve"> </w:t>
            </w:r>
            <w:r w:rsidR="00B3429A" w:rsidRPr="001E4117">
              <w:rPr>
                <w:rFonts w:asciiTheme="minorHAnsi" w:hAnsiTheme="minorHAnsi"/>
              </w:rPr>
              <w:t>que conforma</w:t>
            </w:r>
            <w:r w:rsidR="004109C7">
              <w:rPr>
                <w:rFonts w:asciiTheme="minorHAnsi" w:hAnsiTheme="minorHAnsi"/>
              </w:rPr>
              <w:t>n</w:t>
            </w:r>
            <w:r w:rsidR="00B3429A" w:rsidRPr="001E4117">
              <w:rPr>
                <w:rFonts w:asciiTheme="minorHAnsi" w:hAnsiTheme="minorHAnsi"/>
              </w:rPr>
              <w:t xml:space="preserve"> la fuente de ruido identificada.</w:t>
            </w:r>
          </w:p>
        </w:tc>
      </w:tr>
    </w:tbl>
    <w:p w:rsidR="001A526B" w:rsidRPr="00FD033F" w:rsidRDefault="000949F8" w:rsidP="00FD033F">
      <w:r>
        <w:br w:type="page"/>
      </w:r>
    </w:p>
    <w:p w:rsidR="008128E2" w:rsidRDefault="008128E2" w:rsidP="007E1652">
      <w:pPr>
        <w:pStyle w:val="IFA1"/>
        <w:numPr>
          <w:ilvl w:val="0"/>
          <w:numId w:val="0"/>
        </w:numPr>
        <w:ind w:left="432"/>
        <w:sectPr w:rsidR="008128E2" w:rsidSect="000A28D4">
          <w:type w:val="nextColumn"/>
          <w:pgSz w:w="15840" w:h="12240" w:orient="landscape" w:code="1"/>
          <w:pgMar w:top="1134" w:right="1134" w:bottom="1134" w:left="1134" w:header="709" w:footer="709" w:gutter="0"/>
          <w:cols w:space="708"/>
          <w:docGrid w:linePitch="360"/>
        </w:sectPr>
      </w:pPr>
      <w:bookmarkStart w:id="35" w:name="_Toc352840404"/>
      <w:bookmarkStart w:id="36" w:name="_Toc352841464"/>
      <w:bookmarkStart w:id="37" w:name="_Toc447875253"/>
    </w:p>
    <w:p w:rsidR="00ED76CA" w:rsidRPr="001A526B" w:rsidRDefault="00ED76CA" w:rsidP="00ED76CA">
      <w:pPr>
        <w:pStyle w:val="IFA1"/>
      </w:pPr>
      <w:bookmarkStart w:id="38" w:name="_Toc352840405"/>
      <w:bookmarkStart w:id="39" w:name="_Toc352841465"/>
      <w:bookmarkStart w:id="40" w:name="_Toc447875255"/>
      <w:bookmarkStart w:id="41" w:name="_Toc449519286"/>
      <w:bookmarkEnd w:id="35"/>
      <w:bookmarkEnd w:id="36"/>
      <w:bookmarkEnd w:id="37"/>
      <w:r w:rsidRPr="001A526B">
        <w:lastRenderedPageBreak/>
        <w:t>ANEXOS</w:t>
      </w:r>
      <w:bookmarkEnd w:id="38"/>
      <w:bookmarkEnd w:id="39"/>
      <w:bookmarkEnd w:id="40"/>
      <w:bookmarkEnd w:id="41"/>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3F7FFE">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CB4AA0" w:rsidP="003F7FFE">
            <w:pPr>
              <w:jc w:val="both"/>
              <w:rPr>
                <w:rFonts w:cs="Calibri"/>
                <w:lang w:val="es-CL" w:eastAsia="en-US"/>
              </w:rPr>
            </w:pPr>
            <w:r>
              <w:rPr>
                <w:rFonts w:cs="Calibri"/>
                <w:lang w:val="es-CL" w:eastAsia="en-US"/>
              </w:rPr>
              <w:t>Acta de Inspección</w:t>
            </w:r>
            <w:r w:rsidR="00D95123">
              <w:rPr>
                <w:rFonts w:cs="Calibri"/>
                <w:lang w:val="es-CL" w:eastAsia="en-US"/>
              </w:rPr>
              <w:t xml:space="preserve"> </w:t>
            </w:r>
            <w:r w:rsidR="00A60F34">
              <w:rPr>
                <w:rFonts w:cs="Calibri"/>
                <w:lang w:val="es-CL" w:eastAsia="en-US"/>
              </w:rPr>
              <w:t>22</w:t>
            </w:r>
            <w:r w:rsidR="00D95123">
              <w:rPr>
                <w:rFonts w:cs="Calibri"/>
                <w:lang w:val="es-CL" w:eastAsia="en-US"/>
              </w:rPr>
              <w:t xml:space="preserve"> de </w:t>
            </w:r>
            <w:r w:rsidR="00A60F34">
              <w:rPr>
                <w:rFonts w:cs="Calibri"/>
                <w:lang w:val="es-CL" w:eastAsia="en-US"/>
              </w:rPr>
              <w:t>agosto de</w:t>
            </w:r>
            <w:r w:rsidR="00D95123">
              <w:rPr>
                <w:rFonts w:cs="Calibri"/>
                <w:lang w:val="es-CL" w:eastAsia="en-US"/>
              </w:rPr>
              <w:t xml:space="preserve"> 2018</w:t>
            </w:r>
          </w:p>
        </w:tc>
      </w:tr>
      <w:tr w:rsidR="007D0BF0" w:rsidRPr="001A526B" w:rsidTr="003D2BFA">
        <w:trPr>
          <w:trHeight w:val="286"/>
          <w:jc w:val="center"/>
        </w:trPr>
        <w:tc>
          <w:tcPr>
            <w:tcW w:w="1038" w:type="pct"/>
            <w:vAlign w:val="center"/>
          </w:tcPr>
          <w:p w:rsidR="007D0BF0" w:rsidRPr="001A526B" w:rsidRDefault="007D0BF0" w:rsidP="003F7FFE">
            <w:pPr>
              <w:jc w:val="center"/>
              <w:rPr>
                <w:rFonts w:cs="Calibri"/>
              </w:rPr>
            </w:pPr>
            <w:r>
              <w:rPr>
                <w:rFonts w:cs="Calibri"/>
              </w:rPr>
              <w:t>2</w:t>
            </w:r>
          </w:p>
        </w:tc>
        <w:tc>
          <w:tcPr>
            <w:tcW w:w="3962" w:type="pct"/>
            <w:vAlign w:val="center"/>
          </w:tcPr>
          <w:p w:rsidR="007D0BF0" w:rsidRDefault="00A60F34" w:rsidP="003F7FFE">
            <w:pPr>
              <w:jc w:val="both"/>
              <w:rPr>
                <w:rFonts w:cs="Calibri"/>
              </w:rPr>
            </w:pPr>
            <w:r>
              <w:rPr>
                <w:rFonts w:cs="Calibri"/>
                <w:lang w:val="es-CL" w:eastAsia="en-US"/>
              </w:rPr>
              <w:t>Acta de Inspección 14 de septiembre de 2018</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4DC" w:rsidRDefault="002864DC" w:rsidP="00E56524">
      <w:pPr>
        <w:spacing w:after="0" w:line="240" w:lineRule="auto"/>
      </w:pPr>
      <w:r>
        <w:separator/>
      </w:r>
    </w:p>
  </w:endnote>
  <w:endnote w:type="continuationSeparator" w:id="0">
    <w:p w:rsidR="002864DC" w:rsidRDefault="002864DC"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4DC" w:rsidRDefault="002864DC" w:rsidP="00E56524">
      <w:pPr>
        <w:spacing w:after="0" w:line="240" w:lineRule="auto"/>
      </w:pPr>
      <w:r>
        <w:separator/>
      </w:r>
    </w:p>
  </w:footnote>
  <w:footnote w:type="continuationSeparator" w:id="0">
    <w:p w:rsidR="002864DC" w:rsidRDefault="002864DC"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22B49"/>
    <w:rsid w:val="00031478"/>
    <w:rsid w:val="00075088"/>
    <w:rsid w:val="0009093C"/>
    <w:rsid w:val="000949F8"/>
    <w:rsid w:val="000A28D4"/>
    <w:rsid w:val="000D1791"/>
    <w:rsid w:val="000F0BEF"/>
    <w:rsid w:val="001029E5"/>
    <w:rsid w:val="00121E87"/>
    <w:rsid w:val="00126F49"/>
    <w:rsid w:val="00141254"/>
    <w:rsid w:val="001435BD"/>
    <w:rsid w:val="00144378"/>
    <w:rsid w:val="00145020"/>
    <w:rsid w:val="001520B1"/>
    <w:rsid w:val="00153692"/>
    <w:rsid w:val="001902F7"/>
    <w:rsid w:val="00191FC0"/>
    <w:rsid w:val="001924A3"/>
    <w:rsid w:val="001A526B"/>
    <w:rsid w:val="001B5B97"/>
    <w:rsid w:val="001C286B"/>
    <w:rsid w:val="001F0817"/>
    <w:rsid w:val="001F43E2"/>
    <w:rsid w:val="00217CB7"/>
    <w:rsid w:val="00222266"/>
    <w:rsid w:val="0022474F"/>
    <w:rsid w:val="0023731E"/>
    <w:rsid w:val="00242300"/>
    <w:rsid w:val="00245BFA"/>
    <w:rsid w:val="00262413"/>
    <w:rsid w:val="00262969"/>
    <w:rsid w:val="002811DF"/>
    <w:rsid w:val="002864DC"/>
    <w:rsid w:val="002A2F83"/>
    <w:rsid w:val="002B3E15"/>
    <w:rsid w:val="002E78C9"/>
    <w:rsid w:val="002F5C2A"/>
    <w:rsid w:val="00302F26"/>
    <w:rsid w:val="00311CE1"/>
    <w:rsid w:val="003159A1"/>
    <w:rsid w:val="0031781C"/>
    <w:rsid w:val="003360C8"/>
    <w:rsid w:val="003437A1"/>
    <w:rsid w:val="00362B05"/>
    <w:rsid w:val="00373994"/>
    <w:rsid w:val="00382531"/>
    <w:rsid w:val="00382709"/>
    <w:rsid w:val="00390BA5"/>
    <w:rsid w:val="003B5F82"/>
    <w:rsid w:val="003C57B5"/>
    <w:rsid w:val="003D2BFA"/>
    <w:rsid w:val="003E76E6"/>
    <w:rsid w:val="004003A3"/>
    <w:rsid w:val="004109C7"/>
    <w:rsid w:val="0044610D"/>
    <w:rsid w:val="0045014B"/>
    <w:rsid w:val="00475C09"/>
    <w:rsid w:val="004A1CC6"/>
    <w:rsid w:val="004B58F6"/>
    <w:rsid w:val="004C005C"/>
    <w:rsid w:val="004E6286"/>
    <w:rsid w:val="004F0F22"/>
    <w:rsid w:val="004F4B42"/>
    <w:rsid w:val="005250C4"/>
    <w:rsid w:val="005344C0"/>
    <w:rsid w:val="005379BE"/>
    <w:rsid w:val="0057401F"/>
    <w:rsid w:val="00595318"/>
    <w:rsid w:val="005A0F2A"/>
    <w:rsid w:val="005A5EF0"/>
    <w:rsid w:val="005F15F8"/>
    <w:rsid w:val="00600B72"/>
    <w:rsid w:val="006521E8"/>
    <w:rsid w:val="00652670"/>
    <w:rsid w:val="00662D8F"/>
    <w:rsid w:val="006704AA"/>
    <w:rsid w:val="006A744A"/>
    <w:rsid w:val="006F4EA6"/>
    <w:rsid w:val="00731D1D"/>
    <w:rsid w:val="007342B0"/>
    <w:rsid w:val="00742F86"/>
    <w:rsid w:val="00791465"/>
    <w:rsid w:val="0079303D"/>
    <w:rsid w:val="00797CE6"/>
    <w:rsid w:val="007A603A"/>
    <w:rsid w:val="007B0047"/>
    <w:rsid w:val="007D0BF0"/>
    <w:rsid w:val="007D697B"/>
    <w:rsid w:val="007E1652"/>
    <w:rsid w:val="008043E3"/>
    <w:rsid w:val="008128E2"/>
    <w:rsid w:val="00822447"/>
    <w:rsid w:val="00865749"/>
    <w:rsid w:val="00886996"/>
    <w:rsid w:val="008A7AC7"/>
    <w:rsid w:val="008B0836"/>
    <w:rsid w:val="009076E5"/>
    <w:rsid w:val="0091355D"/>
    <w:rsid w:val="0093042A"/>
    <w:rsid w:val="00933D7F"/>
    <w:rsid w:val="00934B70"/>
    <w:rsid w:val="0095256C"/>
    <w:rsid w:val="00955F56"/>
    <w:rsid w:val="00960014"/>
    <w:rsid w:val="009A3990"/>
    <w:rsid w:val="009B0C55"/>
    <w:rsid w:val="009C417E"/>
    <w:rsid w:val="009F6A37"/>
    <w:rsid w:val="00A13FD2"/>
    <w:rsid w:val="00A25543"/>
    <w:rsid w:val="00A32786"/>
    <w:rsid w:val="00A37206"/>
    <w:rsid w:val="00A425B7"/>
    <w:rsid w:val="00A46D0B"/>
    <w:rsid w:val="00A6065A"/>
    <w:rsid w:val="00A60F34"/>
    <w:rsid w:val="00A62905"/>
    <w:rsid w:val="00A8203A"/>
    <w:rsid w:val="00A84366"/>
    <w:rsid w:val="00A8653E"/>
    <w:rsid w:val="00A950F6"/>
    <w:rsid w:val="00AA081B"/>
    <w:rsid w:val="00AC3423"/>
    <w:rsid w:val="00AC7272"/>
    <w:rsid w:val="00AD5159"/>
    <w:rsid w:val="00AD6A8F"/>
    <w:rsid w:val="00AF5FDD"/>
    <w:rsid w:val="00B053A1"/>
    <w:rsid w:val="00B22B1C"/>
    <w:rsid w:val="00B3062A"/>
    <w:rsid w:val="00B32B3B"/>
    <w:rsid w:val="00B3429A"/>
    <w:rsid w:val="00B54A74"/>
    <w:rsid w:val="00B54A9E"/>
    <w:rsid w:val="00B5591A"/>
    <w:rsid w:val="00B606DC"/>
    <w:rsid w:val="00B65504"/>
    <w:rsid w:val="00B75D9D"/>
    <w:rsid w:val="00BA4110"/>
    <w:rsid w:val="00BC14C4"/>
    <w:rsid w:val="00BE6D40"/>
    <w:rsid w:val="00BF4051"/>
    <w:rsid w:val="00BF547C"/>
    <w:rsid w:val="00C11245"/>
    <w:rsid w:val="00C26752"/>
    <w:rsid w:val="00C42E42"/>
    <w:rsid w:val="00C47F7B"/>
    <w:rsid w:val="00C55567"/>
    <w:rsid w:val="00C7627C"/>
    <w:rsid w:val="00C765B1"/>
    <w:rsid w:val="00C9264B"/>
    <w:rsid w:val="00CA469D"/>
    <w:rsid w:val="00CB07DC"/>
    <w:rsid w:val="00CB4AA0"/>
    <w:rsid w:val="00CE3600"/>
    <w:rsid w:val="00CE4BED"/>
    <w:rsid w:val="00CF118E"/>
    <w:rsid w:val="00D04184"/>
    <w:rsid w:val="00D15C75"/>
    <w:rsid w:val="00D200F9"/>
    <w:rsid w:val="00D34851"/>
    <w:rsid w:val="00D41446"/>
    <w:rsid w:val="00D870B9"/>
    <w:rsid w:val="00D95123"/>
    <w:rsid w:val="00DA371D"/>
    <w:rsid w:val="00DA6C2A"/>
    <w:rsid w:val="00DD0A8E"/>
    <w:rsid w:val="00E33C1D"/>
    <w:rsid w:val="00E34B3C"/>
    <w:rsid w:val="00E529E9"/>
    <w:rsid w:val="00E56524"/>
    <w:rsid w:val="00E7162E"/>
    <w:rsid w:val="00E71D23"/>
    <w:rsid w:val="00E93179"/>
    <w:rsid w:val="00ED21AD"/>
    <w:rsid w:val="00ED740B"/>
    <w:rsid w:val="00ED76CA"/>
    <w:rsid w:val="00ED7EB7"/>
    <w:rsid w:val="00EE7282"/>
    <w:rsid w:val="00F15068"/>
    <w:rsid w:val="00F25800"/>
    <w:rsid w:val="00F444C7"/>
    <w:rsid w:val="00F8465A"/>
    <w:rsid w:val="00F961CC"/>
    <w:rsid w:val="00FA08D7"/>
    <w:rsid w:val="00FA71F4"/>
    <w:rsid w:val="00FC48A1"/>
    <w:rsid w:val="00FC5FD6"/>
    <w:rsid w:val="00FD033F"/>
    <w:rsid w:val="00FE6FED"/>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8D5C0"/>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character" w:styleId="Mencinsinresolver">
    <w:name w:val="Unresolved Mention"/>
    <w:basedOn w:val="Fuentedeprrafopredeter"/>
    <w:uiPriority w:val="99"/>
    <w:semiHidden/>
    <w:unhideWhenUsed/>
    <w:rsid w:val="00362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mazzon@quintasa.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6F1A5-AECC-4E91-BCE8-FE4443841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5</Pages>
  <Words>540</Words>
  <Characters>2835</Characters>
  <Application>Microsoft Office Word</Application>
  <DocSecurity>0</DocSecurity>
  <Lines>166</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Matias Tapia Riquelme</cp:lastModifiedBy>
  <cp:revision>85</cp:revision>
  <dcterms:created xsi:type="dcterms:W3CDTF">2016-04-20T21:15:00Z</dcterms:created>
  <dcterms:modified xsi:type="dcterms:W3CDTF">2018-12-05T17:48:00Z</dcterms:modified>
</cp:coreProperties>
</file>