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39" w:rsidRDefault="00426039" w:rsidP="00426039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t>REGISTRO</w:t>
      </w:r>
      <w:r w:rsidRPr="00BC7140">
        <w:rPr>
          <w:sz w:val="22"/>
        </w:rPr>
        <w:t xml:space="preserve"> FOTOGRÁFICO</w:t>
      </w:r>
      <w:r>
        <w:rPr>
          <w:sz w:val="22"/>
        </w:rPr>
        <w:t>.</w:t>
      </w:r>
    </w:p>
    <w:p w:rsidR="00CA170D" w:rsidRPr="00CA170D" w:rsidRDefault="00CA170D" w:rsidP="00CA170D">
      <w:bookmarkStart w:id="0" w:name="_GoBack"/>
      <w:bookmarkEnd w:id="0"/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5798"/>
      </w:tblGrid>
      <w:tr w:rsidR="00CA170D" w:rsidRPr="000340FC" w:rsidTr="00CA170D">
        <w:trPr>
          <w:trHeight w:val="213"/>
          <w:jc w:val="center"/>
        </w:trPr>
        <w:tc>
          <w:tcPr>
            <w:tcW w:w="5000" w:type="pct"/>
            <w:gridSpan w:val="2"/>
            <w:noWrap/>
            <w:vAlign w:val="center"/>
            <w:hideMark/>
          </w:tcPr>
          <w:p w:rsidR="00CA170D" w:rsidRPr="00CA170D" w:rsidRDefault="00CA170D" w:rsidP="00CA170D">
            <w:pPr>
              <w:spacing w:after="0"/>
              <w:jc w:val="center"/>
              <w:rPr>
                <w:b/>
                <w:bCs/>
                <w:noProof/>
              </w:rPr>
            </w:pPr>
            <w:r w:rsidRPr="00CA170D">
              <w:rPr>
                <w:b/>
                <w:bCs/>
                <w:noProof/>
              </w:rPr>
              <w:t>Registro</w:t>
            </w:r>
          </w:p>
        </w:tc>
      </w:tr>
      <w:tr w:rsidR="00CA170D" w:rsidRPr="000340FC" w:rsidTr="00CA170D">
        <w:trPr>
          <w:trHeight w:val="2793"/>
          <w:jc w:val="center"/>
        </w:trPr>
        <w:tc>
          <w:tcPr>
            <w:tcW w:w="5000" w:type="pct"/>
            <w:gridSpan w:val="2"/>
            <w:noWrap/>
            <w:vAlign w:val="center"/>
          </w:tcPr>
          <w:p w:rsidR="00CA170D" w:rsidRDefault="00CA170D" w:rsidP="00CA170D">
            <w:pPr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1C17A6" wp14:editId="55C40A34">
                  <wp:extent cx="5331772" cy="3999506"/>
                  <wp:effectExtent l="0" t="0" r="254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619" cy="403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70D" w:rsidRPr="000340FC" w:rsidTr="00CA170D">
        <w:trPr>
          <w:trHeight w:val="297"/>
          <w:jc w:val="center"/>
        </w:trPr>
        <w:tc>
          <w:tcPr>
            <w:tcW w:w="2426" w:type="pct"/>
            <w:noWrap/>
            <w:hideMark/>
          </w:tcPr>
          <w:p w:rsidR="00CA170D" w:rsidRPr="003A50EF" w:rsidRDefault="00CA170D" w:rsidP="00CA170D">
            <w:pPr>
              <w:spacing w:after="0"/>
              <w:outlineLvl w:val="1"/>
              <w:rPr>
                <w:rFonts w:cs="Calibri"/>
                <w:b/>
                <w:sz w:val="20"/>
                <w:szCs w:val="20"/>
              </w:rPr>
            </w:pPr>
            <w:r w:rsidRPr="003A50EF">
              <w:rPr>
                <w:rFonts w:cs="Calibri"/>
                <w:b/>
                <w:sz w:val="20"/>
                <w:szCs w:val="20"/>
              </w:rPr>
              <w:t xml:space="preserve">Fotografía </w:t>
            </w:r>
            <w:r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2574" w:type="pct"/>
            <w:noWrap/>
            <w:hideMark/>
          </w:tcPr>
          <w:p w:rsidR="00CA170D" w:rsidRPr="003A50EF" w:rsidRDefault="00CA170D" w:rsidP="00CA170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3A50EF">
              <w:rPr>
                <w:rFonts w:cs="Calibri"/>
                <w:b/>
                <w:sz w:val="20"/>
                <w:szCs w:val="20"/>
              </w:rPr>
              <w:t xml:space="preserve">Fecha: </w:t>
            </w:r>
            <w:r>
              <w:rPr>
                <w:rFonts w:cs="Calibri"/>
                <w:sz w:val="20"/>
                <w:szCs w:val="20"/>
              </w:rPr>
              <w:t>25-03-2019</w:t>
            </w:r>
          </w:p>
        </w:tc>
      </w:tr>
      <w:tr w:rsidR="00CA170D" w:rsidRPr="000340FC" w:rsidTr="00CA170D">
        <w:trPr>
          <w:trHeight w:val="562"/>
          <w:jc w:val="center"/>
        </w:trPr>
        <w:tc>
          <w:tcPr>
            <w:tcW w:w="5000" w:type="pct"/>
            <w:gridSpan w:val="2"/>
            <w:hideMark/>
          </w:tcPr>
          <w:p w:rsidR="00CA170D" w:rsidRPr="00322909" w:rsidRDefault="00CA170D" w:rsidP="00CA170D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322909">
              <w:rPr>
                <w:rFonts w:asciiTheme="minorHAnsi" w:hAnsiTheme="minorHAnsi" w:cs="Arial"/>
                <w:b/>
                <w:sz w:val="20"/>
                <w:szCs w:val="20"/>
              </w:rPr>
              <w:t>Descripción Medio de Prueba:</w:t>
            </w:r>
            <w:r w:rsidRPr="00322909">
              <w:rPr>
                <w:rFonts w:asciiTheme="minorHAnsi" w:hAnsiTheme="minorHAnsi" w:cs="Arial"/>
                <w:sz w:val="20"/>
                <w:szCs w:val="20"/>
              </w:rPr>
              <w:t xml:space="preserve"> En fotografía se observa </w:t>
            </w:r>
            <w:r>
              <w:rPr>
                <w:rFonts w:asciiTheme="minorHAnsi" w:hAnsiTheme="minorHAnsi" w:cs="Arial"/>
                <w:sz w:val="20"/>
                <w:szCs w:val="20"/>
              </w:rPr>
              <w:t>horno chileno, el cual funciona a leña.</w:t>
            </w:r>
          </w:p>
        </w:tc>
      </w:tr>
    </w:tbl>
    <w:p w:rsidR="00426039" w:rsidRPr="00426039" w:rsidRDefault="00426039" w:rsidP="00CA170D"/>
    <w:sectPr w:rsidR="00426039" w:rsidRPr="00426039" w:rsidSect="004260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39"/>
    <w:rsid w:val="00426039"/>
    <w:rsid w:val="0064352F"/>
    <w:rsid w:val="00BD1271"/>
    <w:rsid w:val="00CA170D"/>
    <w:rsid w:val="00E5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713D"/>
  <w15:chartTrackingRefBased/>
  <w15:docId w15:val="{8DBF3598-F5B3-4E72-8055-76DE2FB3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3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426039"/>
    <w:pPr>
      <w:numPr>
        <w:numId w:val="1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426039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426039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26039"/>
    <w:rPr>
      <w:rFonts w:ascii="Calibri" w:eastAsia="Calibri" w:hAnsi="Calibri" w:cs="Calibri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9"/>
    <w:rsid w:val="00426039"/>
    <w:rPr>
      <w:rFonts w:ascii="Calibri" w:eastAsia="Calibri" w:hAnsi="Calibri" w:cs="Calibri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9"/>
    <w:rsid w:val="00426039"/>
    <w:rPr>
      <w:rFonts w:ascii="Calibri" w:eastAsia="Calibri" w:hAnsi="Calibri" w:cs="Calibri"/>
      <w:b/>
      <w:szCs w:val="20"/>
    </w:rPr>
  </w:style>
  <w:style w:type="paragraph" w:styleId="Prrafodelista">
    <w:name w:val="List Paragraph"/>
    <w:basedOn w:val="Normal"/>
    <w:uiPriority w:val="34"/>
    <w:qFormat/>
    <w:rsid w:val="004260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0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Sánchez Valenzuela</dc:creator>
  <cp:keywords/>
  <dc:description/>
  <cp:lastModifiedBy>Susana Sánchez Valenzuela</cp:lastModifiedBy>
  <cp:revision>4</cp:revision>
  <dcterms:created xsi:type="dcterms:W3CDTF">2019-03-28T15:18:00Z</dcterms:created>
  <dcterms:modified xsi:type="dcterms:W3CDTF">2019-08-13T16:10:00Z</dcterms:modified>
</cp:coreProperties>
</file>