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DAFC7" w14:textId="77777777" w:rsidR="0094518C" w:rsidRDefault="0094518C" w:rsidP="0094518C">
      <w:pPr>
        <w:jc w:val="center"/>
        <w:rPr>
          <w:b/>
          <w:bCs/>
        </w:rPr>
      </w:pPr>
      <w:r>
        <w:rPr>
          <w:noProof/>
          <w:lang w:eastAsia="es-CL"/>
        </w:rPr>
        <w:drawing>
          <wp:inline distT="0" distB="0" distL="0" distR="0" wp14:anchorId="7582BC7D" wp14:editId="3385F5DB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D33D2" w14:textId="77777777" w:rsidR="0094518C" w:rsidRDefault="0094518C" w:rsidP="0094518C">
      <w:pPr>
        <w:jc w:val="center"/>
        <w:rPr>
          <w:b/>
          <w:bCs/>
        </w:rPr>
      </w:pPr>
    </w:p>
    <w:p w14:paraId="69A9C08D" w14:textId="77777777" w:rsidR="0094518C" w:rsidRDefault="0094518C" w:rsidP="0094518C">
      <w:pPr>
        <w:jc w:val="center"/>
        <w:rPr>
          <w:b/>
          <w:bCs/>
        </w:rPr>
      </w:pPr>
    </w:p>
    <w:p w14:paraId="304CC315" w14:textId="77777777" w:rsidR="0094518C" w:rsidRDefault="0094518C" w:rsidP="0094518C">
      <w:pPr>
        <w:jc w:val="center"/>
        <w:rPr>
          <w:b/>
          <w:bCs/>
        </w:rPr>
      </w:pPr>
    </w:p>
    <w:p w14:paraId="0BE4B8A6" w14:textId="77777777" w:rsidR="0094518C" w:rsidRDefault="0094518C" w:rsidP="0094518C">
      <w:pPr>
        <w:jc w:val="center"/>
        <w:rPr>
          <w:b/>
          <w:bCs/>
        </w:rPr>
      </w:pPr>
    </w:p>
    <w:p w14:paraId="608C7EBC" w14:textId="77777777" w:rsidR="0094518C" w:rsidRPr="0094518C" w:rsidRDefault="0094518C" w:rsidP="0094518C">
      <w:pPr>
        <w:jc w:val="center"/>
        <w:rPr>
          <w:b/>
          <w:bCs/>
        </w:rPr>
      </w:pPr>
      <w:r w:rsidRPr="0094518C">
        <w:rPr>
          <w:b/>
          <w:bCs/>
        </w:rPr>
        <w:t>ANEXOS</w:t>
      </w:r>
    </w:p>
    <w:p w14:paraId="08E6E89D" w14:textId="612908CC" w:rsidR="00963DDE" w:rsidRDefault="00FB4616" w:rsidP="0094518C">
      <w:pPr>
        <w:jc w:val="both"/>
      </w:pPr>
      <w:r>
        <w:t>La Sección 8 “Anexos”</w:t>
      </w:r>
      <w:r w:rsidR="0094518C">
        <w:t xml:space="preserve"> del Expediente de Fiscalización Ambiental, DFZ-2019-214-XIII-RCA, correspondiente a la Unidad Fiscalizable “ Hospital del Salvador e Instituto Nacional de Geriatría-Providencia” pueden ser consultados a través del siguiente link: </w:t>
      </w:r>
      <w:hyperlink r:id="rId7" w:history="1">
        <w:r w:rsidR="0094518C" w:rsidRPr="0094518C">
          <w:rPr>
            <w:rStyle w:val="Hipervnculo"/>
            <w:color w:val="auto"/>
          </w:rPr>
          <w:t>https://drive.google.com/drive/folders/1PA02zGIssGCckvOIabM772UWQqZ82YLT?usp=sharing</w:t>
        </w:r>
      </w:hyperlink>
      <w:hyperlink r:id="rId8" w:tgtFrame="_black" w:history="1">
        <w:r w:rsidR="0094518C">
          <w:rPr>
            <w:rFonts w:ascii="Arial" w:hAnsi="Arial" w:cs="Arial"/>
            <w:b/>
            <w:bCs/>
            <w:color w:val="6FAA54"/>
            <w:sz w:val="21"/>
            <w:szCs w:val="21"/>
            <w:shd w:val="clear" w:color="auto" w:fill="FFFFFF"/>
          </w:rPr>
          <w:br/>
        </w:r>
      </w:hyperlink>
    </w:p>
    <w:p w14:paraId="1D767B3F" w14:textId="77777777" w:rsidR="0094518C" w:rsidRDefault="0094518C"/>
    <w:p w14:paraId="6562D9CE" w14:textId="77777777" w:rsidR="0094518C" w:rsidRDefault="0094518C"/>
    <w:p w14:paraId="1C4A9D56" w14:textId="77777777" w:rsidR="0094518C" w:rsidRDefault="0094518C">
      <w:bookmarkStart w:id="0" w:name="_GoBack"/>
      <w:bookmarkEnd w:id="0"/>
    </w:p>
    <w:sectPr w:rsidR="0094518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46942" w14:textId="77777777" w:rsidR="00335BC6" w:rsidRDefault="00335BC6" w:rsidP="0094518C">
      <w:pPr>
        <w:spacing w:after="0" w:line="240" w:lineRule="auto"/>
      </w:pPr>
      <w:r>
        <w:separator/>
      </w:r>
    </w:p>
  </w:endnote>
  <w:endnote w:type="continuationSeparator" w:id="0">
    <w:p w14:paraId="2CF3AC87" w14:textId="77777777" w:rsidR="00335BC6" w:rsidRDefault="00335BC6" w:rsidP="0094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E1376" w14:textId="77777777" w:rsidR="0094518C" w:rsidRPr="00E56524" w:rsidRDefault="0094518C" w:rsidP="0094518C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7BDD7B18" w14:textId="77777777" w:rsidR="0094518C" w:rsidRPr="00071700" w:rsidRDefault="0094518C" w:rsidP="0094518C">
    <w:pPr>
      <w:tabs>
        <w:tab w:val="left" w:pos="1276"/>
        <w:tab w:val="left" w:pos="1843"/>
        <w:tab w:val="center" w:pos="4419"/>
        <w:tab w:val="right" w:pos="8838"/>
      </w:tabs>
      <w:spacing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7AC830D7" w14:textId="77777777" w:rsidR="0094518C" w:rsidRDefault="009451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9E225" w14:textId="77777777" w:rsidR="00335BC6" w:rsidRDefault="00335BC6" w:rsidP="0094518C">
      <w:pPr>
        <w:spacing w:after="0" w:line="240" w:lineRule="auto"/>
      </w:pPr>
      <w:r>
        <w:separator/>
      </w:r>
    </w:p>
  </w:footnote>
  <w:footnote w:type="continuationSeparator" w:id="0">
    <w:p w14:paraId="245919E0" w14:textId="77777777" w:rsidR="00335BC6" w:rsidRDefault="00335BC6" w:rsidP="00945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8C"/>
    <w:rsid w:val="0000316F"/>
    <w:rsid w:val="00335BC6"/>
    <w:rsid w:val="0094518C"/>
    <w:rsid w:val="00963DDE"/>
    <w:rsid w:val="00F60295"/>
    <w:rsid w:val="00FB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76AE"/>
  <w15:chartTrackingRefBased/>
  <w15:docId w15:val="{21558C84-ACF7-4FF7-AB59-2AC91175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99"/>
    <w:rsid w:val="0094518C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4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451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451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18C"/>
  </w:style>
  <w:style w:type="paragraph" w:styleId="Piedepgina">
    <w:name w:val="footer"/>
    <w:basedOn w:val="Normal"/>
    <w:link w:val="PiedepginaCar"/>
    <w:uiPriority w:val="99"/>
    <w:unhideWhenUsed/>
    <w:rsid w:val="009451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sfa.sma.gob.cl/Ficha/UnidadFiscalizable/142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PA02zGIssGCckvOIabM772UWQqZ82YL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Sepulveda</dc:creator>
  <cp:keywords/>
  <dc:description/>
  <cp:lastModifiedBy>Marlies Sepulveda</cp:lastModifiedBy>
  <cp:revision>2</cp:revision>
  <dcterms:created xsi:type="dcterms:W3CDTF">2020-03-06T12:19:00Z</dcterms:created>
  <dcterms:modified xsi:type="dcterms:W3CDTF">2020-03-06T12:32:00Z</dcterms:modified>
</cp:coreProperties>
</file>