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6AA22" w14:textId="658C45C8" w:rsidR="008010C9" w:rsidRPr="008010C9" w:rsidRDefault="000D59DE" w:rsidP="00856DA1">
      <w:pPr>
        <w:spacing w:after="6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szCs w:val="24"/>
        </w:rPr>
        <w:t>Fiscalización Ambiental</w:t>
      </w:r>
      <w:r w:rsidR="006D2E67">
        <w:rPr>
          <w:szCs w:val="24"/>
        </w:rPr>
        <w:t xml:space="preserve"> </w:t>
      </w:r>
      <w:hyperlink r:id="rId6" w:tgtFrame="_black" w:history="1">
        <w:r w:rsidR="008010C9" w:rsidRPr="008010C9">
          <w:rPr>
            <w:rFonts w:asciiTheme="minorHAnsi" w:hAnsiTheme="minorHAnsi" w:cs="Arial"/>
            <w:b/>
            <w:bCs/>
            <w:color w:val="000000" w:themeColor="text1"/>
            <w:sz w:val="24"/>
            <w:szCs w:val="24"/>
            <w:shd w:val="clear" w:color="auto" w:fill="FFFFFF"/>
          </w:rPr>
          <w:br/>
        </w:r>
      </w:hyperlink>
      <w:r w:rsidR="00754827">
        <w:rPr>
          <w:rStyle w:val="Hipervnculo"/>
          <w:rFonts w:asciiTheme="minorHAnsi" w:hAnsiTheme="minorHAnsi" w:cs="Arial"/>
          <w:b/>
          <w:bCs/>
          <w:color w:val="000000" w:themeColor="text1"/>
          <w:sz w:val="24"/>
          <w:szCs w:val="24"/>
          <w:u w:val="none"/>
          <w:shd w:val="clear" w:color="auto" w:fill="FFFFFF"/>
        </w:rPr>
        <w:t>SUPERMERCADO ACUENTA-CHIMBARONGO</w:t>
      </w:r>
      <w:r w:rsidR="00A06AB0">
        <w:rPr>
          <w:rStyle w:val="Hipervnculo"/>
          <w:rFonts w:asciiTheme="minorHAnsi" w:hAnsiTheme="minorHAnsi" w:cs="Arial"/>
          <w:b/>
          <w:bCs/>
          <w:color w:val="000000" w:themeColor="text1"/>
          <w:sz w:val="24"/>
          <w:szCs w:val="24"/>
          <w:u w:val="none"/>
          <w:shd w:val="clear" w:color="auto" w:fill="FFFFFF"/>
        </w:rPr>
        <w:t xml:space="preserve">, </w:t>
      </w:r>
      <w:r w:rsidR="00593A93">
        <w:rPr>
          <w:rFonts w:asciiTheme="minorHAnsi" w:hAnsiTheme="minorHAnsi"/>
          <w:color w:val="000000" w:themeColor="text1"/>
          <w:sz w:val="24"/>
          <w:szCs w:val="24"/>
        </w:rPr>
        <w:t>ubicada en</w:t>
      </w:r>
      <w:r w:rsidR="00DD0062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754827">
        <w:rPr>
          <w:rFonts w:asciiTheme="minorHAnsi" w:hAnsiTheme="minorHAnsi"/>
          <w:color w:val="000000" w:themeColor="text1"/>
          <w:sz w:val="24"/>
          <w:szCs w:val="24"/>
        </w:rPr>
        <w:t>Javiera Carrera 330</w:t>
      </w:r>
      <w:r w:rsidR="00593A93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754827">
        <w:rPr>
          <w:rFonts w:asciiTheme="minorHAnsi" w:hAnsiTheme="minorHAnsi"/>
          <w:color w:val="000000" w:themeColor="text1"/>
          <w:sz w:val="24"/>
          <w:szCs w:val="24"/>
        </w:rPr>
        <w:t>Chimbarongo</w:t>
      </w:r>
      <w:r w:rsidR="009A6D85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63C99D7C" w14:textId="30F5C574" w:rsidR="00856DA1" w:rsidRDefault="008010C9" w:rsidP="00856DA1">
      <w:pPr>
        <w:spacing w:after="60"/>
        <w:rPr>
          <w:szCs w:val="24"/>
        </w:rPr>
      </w:pPr>
      <w:r>
        <w:rPr>
          <w:szCs w:val="24"/>
        </w:rPr>
        <w:t xml:space="preserve">Fecha: </w:t>
      </w:r>
      <w:r w:rsidR="00754827">
        <w:rPr>
          <w:szCs w:val="24"/>
        </w:rPr>
        <w:t>09</w:t>
      </w:r>
      <w:r>
        <w:rPr>
          <w:szCs w:val="24"/>
        </w:rPr>
        <w:t>-0</w:t>
      </w:r>
      <w:r w:rsidR="00754827">
        <w:rPr>
          <w:szCs w:val="24"/>
        </w:rPr>
        <w:t>6</w:t>
      </w:r>
      <w:r>
        <w:rPr>
          <w:szCs w:val="24"/>
        </w:rPr>
        <w:t>-202</w:t>
      </w:r>
      <w:r w:rsidR="009A6D85">
        <w:rPr>
          <w:szCs w:val="24"/>
        </w:rPr>
        <w:t>1</w:t>
      </w:r>
    </w:p>
    <w:p w14:paraId="61332E7D" w14:textId="4595E11A" w:rsidR="00FA204C" w:rsidRDefault="00FA204C" w:rsidP="00FA204C">
      <w:pPr>
        <w:spacing w:after="60"/>
        <w:rPr>
          <w:szCs w:val="24"/>
        </w:rPr>
      </w:pPr>
      <w:r w:rsidRPr="00FA204C">
        <w:rPr>
          <w:szCs w:val="24"/>
        </w:rPr>
        <w:t>Verificar en terreno cumplimiento de las exigencias a l</w:t>
      </w:r>
      <w:r w:rsidR="00754827">
        <w:rPr>
          <w:szCs w:val="24"/>
        </w:rPr>
        <w:t>a</w:t>
      </w:r>
      <w:r w:rsidRPr="00FA204C">
        <w:rPr>
          <w:szCs w:val="24"/>
        </w:rPr>
        <w:t xml:space="preserve">s </w:t>
      </w:r>
      <w:r w:rsidR="00754827">
        <w:rPr>
          <w:szCs w:val="24"/>
        </w:rPr>
        <w:t>panaderías</w:t>
      </w:r>
      <w:r w:rsidRPr="00FA204C">
        <w:rPr>
          <w:szCs w:val="24"/>
        </w:rPr>
        <w:t xml:space="preserve"> de acuerdo al </w:t>
      </w:r>
      <w:r>
        <w:rPr>
          <w:szCs w:val="24"/>
        </w:rPr>
        <w:t xml:space="preserve">Artículo </w:t>
      </w:r>
      <w:r w:rsidR="00754827">
        <w:rPr>
          <w:szCs w:val="24"/>
        </w:rPr>
        <w:t>25</w:t>
      </w:r>
      <w:r>
        <w:rPr>
          <w:szCs w:val="24"/>
        </w:rPr>
        <w:t xml:space="preserve">° del </w:t>
      </w:r>
      <w:r w:rsidRPr="00FA204C">
        <w:rPr>
          <w:szCs w:val="24"/>
        </w:rPr>
        <w:t>D.S. N° 15/2013</w:t>
      </w:r>
    </w:p>
    <w:p w14:paraId="7C23CD90" w14:textId="77777777" w:rsidR="00AF7184" w:rsidRDefault="00AF7184" w:rsidP="00AF7184">
      <w:pPr>
        <w:spacing w:after="60"/>
        <w:jc w:val="center"/>
        <w:rPr>
          <w:b/>
          <w:bCs/>
          <w:szCs w:val="24"/>
        </w:rPr>
      </w:pPr>
    </w:p>
    <w:p w14:paraId="6EEA17A1" w14:textId="77777777" w:rsidR="00AF7184" w:rsidRDefault="00AF7184" w:rsidP="00AF7184">
      <w:pPr>
        <w:spacing w:after="60"/>
        <w:jc w:val="center"/>
        <w:rPr>
          <w:b/>
          <w:bCs/>
          <w:szCs w:val="24"/>
        </w:rPr>
      </w:pPr>
    </w:p>
    <w:p w14:paraId="7972DF79" w14:textId="0491F82A" w:rsidR="008010C9" w:rsidRPr="00D35753" w:rsidRDefault="008010C9" w:rsidP="00AF7184">
      <w:pPr>
        <w:spacing w:after="60"/>
        <w:jc w:val="center"/>
        <w:rPr>
          <w:b/>
          <w:bCs/>
          <w:szCs w:val="24"/>
        </w:rPr>
      </w:pPr>
      <w:r w:rsidRPr="00D35753">
        <w:rPr>
          <w:b/>
          <w:bCs/>
          <w:szCs w:val="24"/>
        </w:rPr>
        <w:t>REGISTRO FOTOGRÁFICO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4304"/>
        <w:gridCol w:w="1418"/>
        <w:gridCol w:w="5103"/>
      </w:tblGrid>
      <w:tr w:rsidR="00FA204C" w:rsidRPr="00403080" w14:paraId="18B37197" w14:textId="77777777" w:rsidTr="00CB0F79">
        <w:trPr>
          <w:trHeight w:val="4414"/>
        </w:trPr>
        <w:tc>
          <w:tcPr>
            <w:tcW w:w="6374" w:type="dxa"/>
            <w:gridSpan w:val="2"/>
            <w:vAlign w:val="center"/>
          </w:tcPr>
          <w:p w14:paraId="46F41B1E" w14:textId="63BB60EC" w:rsidR="00E5569F" w:rsidRPr="00271791" w:rsidRDefault="00754827" w:rsidP="009A6D85">
            <w:pPr>
              <w:jc w:val="center"/>
              <w:rPr>
                <w:noProof/>
              </w:rPr>
            </w:pPr>
            <w:bookmarkStart w:id="0" w:name="_Hlk69206570"/>
            <w:r w:rsidRPr="00754827">
              <w:rPr>
                <w:noProof/>
              </w:rPr>
              <w:drawing>
                <wp:inline distT="0" distB="0" distL="0" distR="0" wp14:anchorId="16CD4D5D" wp14:editId="3CF94E36">
                  <wp:extent cx="2280458" cy="3040380"/>
                  <wp:effectExtent l="0" t="0" r="5715" b="762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689" cy="3048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vAlign w:val="center"/>
          </w:tcPr>
          <w:p w14:paraId="1DC138F9" w14:textId="4B069E38" w:rsidR="00D35753" w:rsidRPr="00D35753" w:rsidRDefault="00754827" w:rsidP="00D35753">
            <w:pPr>
              <w:spacing w:after="0" w:line="240" w:lineRule="auto"/>
              <w:jc w:val="center"/>
              <w:rPr>
                <w:noProof/>
              </w:rPr>
            </w:pPr>
            <w:r w:rsidRPr="00754827">
              <w:rPr>
                <w:noProof/>
              </w:rPr>
              <w:drawing>
                <wp:inline distT="0" distB="0" distL="0" distR="0" wp14:anchorId="437B3821" wp14:editId="068C1AD0">
                  <wp:extent cx="2243307" cy="2990850"/>
                  <wp:effectExtent l="0" t="0" r="508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011" cy="2997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903" w:rsidRPr="00403080" w14:paraId="59CF1D3A" w14:textId="77777777" w:rsidTr="00B42826">
        <w:trPr>
          <w:trHeight w:val="268"/>
        </w:trPr>
        <w:tc>
          <w:tcPr>
            <w:tcW w:w="2070" w:type="dxa"/>
            <w:vAlign w:val="center"/>
          </w:tcPr>
          <w:p w14:paraId="37196C1F" w14:textId="77777777" w:rsidR="00E5569F" w:rsidRPr="00403080" w:rsidRDefault="00E5569F" w:rsidP="00B42826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4304" w:type="dxa"/>
            <w:vAlign w:val="center"/>
          </w:tcPr>
          <w:p w14:paraId="6555B8ED" w14:textId="0B321200" w:rsidR="00E5569F" w:rsidRPr="00403080" w:rsidRDefault="00E5569F" w:rsidP="00B42826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754827">
              <w:rPr>
                <w:sz w:val="18"/>
              </w:rPr>
              <w:t>09</w:t>
            </w:r>
            <w:r w:rsidR="008010C9">
              <w:rPr>
                <w:sz w:val="18"/>
              </w:rPr>
              <w:t>-0</w:t>
            </w:r>
            <w:r w:rsidR="00754827">
              <w:rPr>
                <w:sz w:val="18"/>
              </w:rPr>
              <w:t>6</w:t>
            </w:r>
            <w:r w:rsidR="008010C9">
              <w:rPr>
                <w:sz w:val="18"/>
              </w:rPr>
              <w:t>-202</w:t>
            </w:r>
            <w:r w:rsidR="00D55903">
              <w:rPr>
                <w:sz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24A449DF" w14:textId="77777777" w:rsidR="00E5569F" w:rsidRPr="00403080" w:rsidRDefault="00E5569F" w:rsidP="00B42826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103" w:type="dxa"/>
            <w:vAlign w:val="center"/>
          </w:tcPr>
          <w:p w14:paraId="4DB2A775" w14:textId="4FE4D740" w:rsidR="00E5569F" w:rsidRPr="00403080" w:rsidRDefault="00E5569F" w:rsidP="00B42826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754827">
              <w:rPr>
                <w:sz w:val="18"/>
              </w:rPr>
              <w:t>09</w:t>
            </w:r>
            <w:r w:rsidR="008010C9">
              <w:rPr>
                <w:sz w:val="18"/>
              </w:rPr>
              <w:t>-0</w:t>
            </w:r>
            <w:r w:rsidR="00754827">
              <w:rPr>
                <w:sz w:val="18"/>
              </w:rPr>
              <w:t>6</w:t>
            </w:r>
            <w:r w:rsidR="008010C9">
              <w:rPr>
                <w:sz w:val="18"/>
              </w:rPr>
              <w:t>-202</w:t>
            </w:r>
            <w:r w:rsidR="00D55903">
              <w:rPr>
                <w:sz w:val="18"/>
              </w:rPr>
              <w:t>1</w:t>
            </w:r>
          </w:p>
        </w:tc>
      </w:tr>
      <w:tr w:rsidR="00FA204C" w:rsidRPr="00403080" w14:paraId="345FA962" w14:textId="77777777" w:rsidTr="00B42826">
        <w:trPr>
          <w:trHeight w:val="70"/>
        </w:trPr>
        <w:tc>
          <w:tcPr>
            <w:tcW w:w="6374" w:type="dxa"/>
            <w:gridSpan w:val="2"/>
            <w:vAlign w:val="center"/>
          </w:tcPr>
          <w:p w14:paraId="79A11F38" w14:textId="6779FCE7" w:rsidR="00E5569F" w:rsidRPr="00403080" w:rsidRDefault="00E5569F" w:rsidP="00B42826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Pr="00856DA1">
              <w:rPr>
                <w:sz w:val="18"/>
              </w:rPr>
              <w:t>Fotografí</w:t>
            </w:r>
            <w:r w:rsidR="008010C9">
              <w:rPr>
                <w:sz w:val="18"/>
              </w:rPr>
              <w:t>a</w:t>
            </w:r>
            <w:r w:rsidR="00D35753">
              <w:rPr>
                <w:sz w:val="18"/>
              </w:rPr>
              <w:t xml:space="preserve"> muestra</w:t>
            </w:r>
            <w:r w:rsidR="008010C9">
              <w:rPr>
                <w:sz w:val="18"/>
              </w:rPr>
              <w:t xml:space="preserve"> </w:t>
            </w:r>
            <w:r w:rsidR="00754827">
              <w:rPr>
                <w:sz w:val="18"/>
              </w:rPr>
              <w:t>2 hornos industriales.</w:t>
            </w:r>
          </w:p>
        </w:tc>
        <w:tc>
          <w:tcPr>
            <w:tcW w:w="6521" w:type="dxa"/>
            <w:gridSpan w:val="2"/>
          </w:tcPr>
          <w:p w14:paraId="3537AFCA" w14:textId="0C6BFF30" w:rsidR="00E5569F" w:rsidRPr="00403080" w:rsidRDefault="00E5569F" w:rsidP="00B42826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Descripción: </w:t>
            </w:r>
            <w:r w:rsidRPr="00D35753">
              <w:rPr>
                <w:sz w:val="18"/>
              </w:rPr>
              <w:t xml:space="preserve">Fotografía </w:t>
            </w:r>
            <w:r w:rsidR="00D35753" w:rsidRPr="00D35753">
              <w:rPr>
                <w:sz w:val="18"/>
              </w:rPr>
              <w:t>muestra</w:t>
            </w:r>
            <w:r w:rsidR="005C2B0F">
              <w:rPr>
                <w:sz w:val="18"/>
              </w:rPr>
              <w:t xml:space="preserve"> </w:t>
            </w:r>
            <w:r w:rsidR="00754827">
              <w:rPr>
                <w:sz w:val="18"/>
              </w:rPr>
              <w:t>conexiones a gas para ambos hornos a gas.</w:t>
            </w:r>
            <w:bookmarkStart w:id="1" w:name="_GoBack"/>
            <w:bookmarkEnd w:id="1"/>
          </w:p>
        </w:tc>
      </w:tr>
      <w:bookmarkEnd w:id="0"/>
    </w:tbl>
    <w:p w14:paraId="448F9F3E" w14:textId="77777777" w:rsidR="00CB0F79" w:rsidRDefault="00CB0F79" w:rsidP="008010C9">
      <w:pPr>
        <w:spacing w:after="60"/>
        <w:ind w:left="4956" w:firstLine="708"/>
        <w:rPr>
          <w:b/>
          <w:bCs/>
          <w:szCs w:val="24"/>
        </w:rPr>
      </w:pPr>
    </w:p>
    <w:p w14:paraId="5994A02A" w14:textId="77777777" w:rsidR="008010C9" w:rsidRPr="00E5569F" w:rsidRDefault="008010C9" w:rsidP="008010C9"/>
    <w:sectPr w:rsidR="008010C9" w:rsidRPr="00E5569F" w:rsidSect="00856DA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A1"/>
    <w:rsid w:val="0002229F"/>
    <w:rsid w:val="00024D55"/>
    <w:rsid w:val="00095D08"/>
    <w:rsid w:val="000A5BD8"/>
    <w:rsid w:val="000D59DE"/>
    <w:rsid w:val="00142AB0"/>
    <w:rsid w:val="001D077C"/>
    <w:rsid w:val="00257307"/>
    <w:rsid w:val="002E5EB1"/>
    <w:rsid w:val="002F1089"/>
    <w:rsid w:val="004659BE"/>
    <w:rsid w:val="00593A93"/>
    <w:rsid w:val="00597E6C"/>
    <w:rsid w:val="005C2B0F"/>
    <w:rsid w:val="005D432B"/>
    <w:rsid w:val="00617E2B"/>
    <w:rsid w:val="006D2E67"/>
    <w:rsid w:val="00754827"/>
    <w:rsid w:val="00774C87"/>
    <w:rsid w:val="007B6201"/>
    <w:rsid w:val="008010C9"/>
    <w:rsid w:val="00856DA1"/>
    <w:rsid w:val="008943B7"/>
    <w:rsid w:val="00975324"/>
    <w:rsid w:val="00983A63"/>
    <w:rsid w:val="009A6D85"/>
    <w:rsid w:val="00A06AB0"/>
    <w:rsid w:val="00A07F8F"/>
    <w:rsid w:val="00AB7DA6"/>
    <w:rsid w:val="00AD510F"/>
    <w:rsid w:val="00AF7184"/>
    <w:rsid w:val="00B57AA6"/>
    <w:rsid w:val="00BC2CC9"/>
    <w:rsid w:val="00BE3D9A"/>
    <w:rsid w:val="00CB0F79"/>
    <w:rsid w:val="00D35753"/>
    <w:rsid w:val="00D55903"/>
    <w:rsid w:val="00DD0062"/>
    <w:rsid w:val="00E26B94"/>
    <w:rsid w:val="00E5569F"/>
    <w:rsid w:val="00EB2400"/>
    <w:rsid w:val="00F605E8"/>
    <w:rsid w:val="00F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10505"/>
  <w14:defaultImageDpi w14:val="150"/>
  <w15:chartTrackingRefBased/>
  <w15:docId w15:val="{4C6C912D-B792-4B7C-B7C4-F708B259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DA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856DA1"/>
    <w:pPr>
      <w:numPr>
        <w:numId w:val="1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856DA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856DA1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56DA1"/>
    <w:rPr>
      <w:rFonts w:ascii="Calibri" w:eastAsia="Calibri" w:hAnsi="Calibri" w:cs="Calibri"/>
      <w:b/>
      <w:sz w:val="24"/>
      <w:szCs w:val="20"/>
    </w:rPr>
  </w:style>
  <w:style w:type="character" w:customStyle="1" w:styleId="Ttulo2Car">
    <w:name w:val="Título 2 Car"/>
    <w:basedOn w:val="Fuentedeprrafopredeter"/>
    <w:link w:val="Ttulo2"/>
    <w:uiPriority w:val="99"/>
    <w:rsid w:val="00856DA1"/>
    <w:rPr>
      <w:rFonts w:ascii="Calibri" w:eastAsia="Calibri" w:hAnsi="Calibri" w:cs="Calibri"/>
      <w:b/>
      <w:sz w:val="24"/>
      <w:szCs w:val="20"/>
    </w:rPr>
  </w:style>
  <w:style w:type="character" w:customStyle="1" w:styleId="Ttulo3Car">
    <w:name w:val="Título 3 Car"/>
    <w:basedOn w:val="Fuentedeprrafopredeter"/>
    <w:link w:val="Ttulo3"/>
    <w:uiPriority w:val="99"/>
    <w:rsid w:val="00856DA1"/>
    <w:rPr>
      <w:rFonts w:ascii="Calibri" w:eastAsia="Calibri" w:hAnsi="Calibri" w:cs="Calibri"/>
      <w:b/>
      <w:szCs w:val="20"/>
    </w:rPr>
  </w:style>
  <w:style w:type="paragraph" w:styleId="Prrafodelista">
    <w:name w:val="List Paragraph"/>
    <w:basedOn w:val="Normal"/>
    <w:uiPriority w:val="34"/>
    <w:qFormat/>
    <w:rsid w:val="00856DA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5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10F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801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sfa.sma.gob.cl/Ficha/UnidadFiscalizable/177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75E0C-9099-45DA-8CE3-2FE0FE7F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Caroca Olivares</dc:creator>
  <cp:keywords/>
  <dc:description/>
  <cp:lastModifiedBy>Karina Olivares Mallea</cp:lastModifiedBy>
  <cp:revision>4</cp:revision>
  <cp:lastPrinted>2020-09-22T19:36:00Z</cp:lastPrinted>
  <dcterms:created xsi:type="dcterms:W3CDTF">2021-04-13T13:29:00Z</dcterms:created>
  <dcterms:modified xsi:type="dcterms:W3CDTF">2021-06-19T00:26:00Z</dcterms:modified>
</cp:coreProperties>
</file>