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958B3" w14:textId="77777777" w:rsidR="00535895" w:rsidRDefault="00535895" w:rsidP="00D85E1F">
      <w:pPr>
        <w:jc w:val="center"/>
        <w:rPr>
          <w:u w:val="single"/>
        </w:rPr>
      </w:pPr>
    </w:p>
    <w:p w14:paraId="2E24822E" w14:textId="2006A69E" w:rsidR="00535895" w:rsidRDefault="00535895" w:rsidP="00D85E1F">
      <w:pPr>
        <w:jc w:val="center"/>
        <w:rPr>
          <w:u w:val="single"/>
        </w:rPr>
      </w:pPr>
      <w:r>
        <w:rPr>
          <w:noProof/>
          <w:lang w:eastAsia="es-CL"/>
        </w:rPr>
        <w:drawing>
          <wp:inline distT="0" distB="0" distL="0" distR="0" wp14:anchorId="3A32C25B" wp14:editId="4856F76C">
            <wp:extent cx="3354395" cy="2375572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ntrado fondo blanc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730" cy="240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3D911" w14:textId="77777777" w:rsidR="00535895" w:rsidRDefault="00535895" w:rsidP="00D85E1F">
      <w:pPr>
        <w:jc w:val="center"/>
        <w:rPr>
          <w:u w:val="single"/>
        </w:rPr>
      </w:pPr>
    </w:p>
    <w:p w14:paraId="235A26C8" w14:textId="44D05D1A" w:rsidR="00A172D2" w:rsidRDefault="00CE1DA0" w:rsidP="001720EF">
      <w:pPr>
        <w:jc w:val="center"/>
        <w:rPr>
          <w:u w:val="single"/>
        </w:rPr>
      </w:pPr>
      <w:r>
        <w:rPr>
          <w:u w:val="single"/>
        </w:rPr>
        <w:t>ANEXOS SERNAPESCA XII ORD N°36-2022</w:t>
      </w:r>
      <w:r w:rsidR="000A5011">
        <w:rPr>
          <w:u w:val="single"/>
        </w:rPr>
        <w:t xml:space="preserve"> </w:t>
      </w:r>
      <w:r>
        <w:rPr>
          <w:u w:val="single"/>
        </w:rPr>
        <w:t xml:space="preserve">CES </w:t>
      </w:r>
      <w:r w:rsidR="000A5011">
        <w:rPr>
          <w:u w:val="single"/>
        </w:rPr>
        <w:t>RNA N°120</w:t>
      </w:r>
      <w:r>
        <w:rPr>
          <w:u w:val="single"/>
        </w:rPr>
        <w:t>211</w:t>
      </w:r>
    </w:p>
    <w:p w14:paraId="3967AFBB" w14:textId="77777777" w:rsidR="001720EF" w:rsidRPr="001720EF" w:rsidRDefault="001720EF" w:rsidP="001720EF">
      <w:pPr>
        <w:jc w:val="center"/>
        <w:rPr>
          <w:u w:val="single"/>
        </w:rPr>
      </w:pPr>
    </w:p>
    <w:p w14:paraId="44CDF0FA" w14:textId="2BA2860E" w:rsidR="00D87C78" w:rsidRDefault="003D0D3B" w:rsidP="00D87C78">
      <w:pPr>
        <w:shd w:val="clear" w:color="auto" w:fill="FFFFFF"/>
      </w:pPr>
      <w:r>
        <w:t>L</w:t>
      </w:r>
      <w:r w:rsidR="0060718A">
        <w:t>ink de acceso</w:t>
      </w:r>
      <w:r w:rsidR="00D87C78">
        <w:t>:</w:t>
      </w:r>
    </w:p>
    <w:p w14:paraId="54A16D60" w14:textId="4781D344" w:rsidR="00CE1DA0" w:rsidRDefault="00CE1DA0" w:rsidP="00D87C78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5" w:history="1">
        <w:r w:rsidRPr="00ED735F">
          <w:rPr>
            <w:rStyle w:val="Hipervnculo"/>
            <w:rFonts w:eastAsia="Times New Roman"/>
            <w:sz w:val="24"/>
            <w:szCs w:val="24"/>
          </w:rPr>
          <w:t>https://azuresmagob-my.sharepoint.com/:f:/g/personal/oficina_magallanes_sma_gob_cl/EsYPJ3zewO1IhQH3nR_4OekBhrkL_IUzx_fsJmtaEyn9dw?e=1wMxrV</w:t>
        </w:r>
      </w:hyperlink>
    </w:p>
    <w:p w14:paraId="2C4B9D35" w14:textId="205AC0C1" w:rsidR="00D87C78" w:rsidRDefault="00D87C78" w:rsidP="00D87C78">
      <w:pPr>
        <w:shd w:val="clear" w:color="auto" w:fill="FFFFFF"/>
      </w:pPr>
      <w:r>
        <w:rPr>
          <w:rFonts w:eastAsia="Times New Roman"/>
          <w:color w:val="000000"/>
          <w:sz w:val="24"/>
          <w:szCs w:val="24"/>
        </w:rPr>
        <w:br/>
      </w:r>
    </w:p>
    <w:p w14:paraId="740B8BD6" w14:textId="63F7088D" w:rsidR="00592E59" w:rsidRDefault="00592E59" w:rsidP="00D87C78">
      <w:pPr>
        <w:shd w:val="clear" w:color="auto" w:fill="FFFFFF"/>
      </w:pPr>
      <w:r>
        <w:br/>
      </w:r>
    </w:p>
    <w:sectPr w:rsidR="00592E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E59"/>
    <w:rsid w:val="000A5011"/>
    <w:rsid w:val="001720EF"/>
    <w:rsid w:val="001B0CBE"/>
    <w:rsid w:val="003D0D3B"/>
    <w:rsid w:val="00412370"/>
    <w:rsid w:val="00453A52"/>
    <w:rsid w:val="00474E2E"/>
    <w:rsid w:val="004B0924"/>
    <w:rsid w:val="00535895"/>
    <w:rsid w:val="00585F69"/>
    <w:rsid w:val="00592E59"/>
    <w:rsid w:val="0060718A"/>
    <w:rsid w:val="00967810"/>
    <w:rsid w:val="009E3953"/>
    <w:rsid w:val="00A172D2"/>
    <w:rsid w:val="00A65A63"/>
    <w:rsid w:val="00CE1DA0"/>
    <w:rsid w:val="00D6353F"/>
    <w:rsid w:val="00D85E1F"/>
    <w:rsid w:val="00D87C78"/>
    <w:rsid w:val="00E4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A225"/>
  <w15:chartTrackingRefBased/>
  <w15:docId w15:val="{9F80AB42-39B6-4207-873B-BA2BAE93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92E59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E3953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895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453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zuresmagob-my.sharepoint.com/:f:/g/personal/oficina_magallanes_sma_gob_cl/EsYPJ3zewO1IhQH3nR_4OekBhrkL_IUzx_fsJmtaEyn9dw?e=1wMxrV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Riquelme Olivares</dc:creator>
  <cp:keywords/>
  <dc:description/>
  <cp:lastModifiedBy>Karen Andrea Velasquez Merkle</cp:lastModifiedBy>
  <cp:revision>2</cp:revision>
  <cp:lastPrinted>2020-04-29T20:07:00Z</cp:lastPrinted>
  <dcterms:created xsi:type="dcterms:W3CDTF">2022-01-20T15:33:00Z</dcterms:created>
  <dcterms:modified xsi:type="dcterms:W3CDTF">2022-01-20T15:33:00Z</dcterms:modified>
</cp:coreProperties>
</file>