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C4389A" w:rsidRDefault="001A526B" w:rsidP="005849CA">
      <w:pPr>
        <w:spacing w:after="0" w:line="240" w:lineRule="auto"/>
        <w:rPr>
          <w:rFonts w:ascii="Calibri" w:eastAsia="Calibri" w:hAnsi="Calibri" w:cs="Calibri"/>
          <w:b/>
          <w:caps/>
          <w:sz w:val="24"/>
          <w:szCs w:val="24"/>
        </w:rPr>
      </w:pPr>
    </w:p>
    <w:p w14:paraId="717C593D" w14:textId="149A670E" w:rsidR="001A526B" w:rsidRPr="00C4389A" w:rsidRDefault="004E67FF" w:rsidP="00373994">
      <w:pPr>
        <w:spacing w:after="0" w:line="240" w:lineRule="auto"/>
        <w:jc w:val="center"/>
        <w:rPr>
          <w:rFonts w:ascii="Calibri" w:eastAsia="Calibri" w:hAnsi="Calibri" w:cs="Calibri"/>
          <w:b/>
          <w:caps/>
          <w:sz w:val="24"/>
          <w:szCs w:val="24"/>
        </w:rPr>
      </w:pPr>
      <w:r>
        <w:rPr>
          <w:rFonts w:ascii="Calibri" w:eastAsia="Calibri" w:hAnsi="Calibri" w:cs="Calibri"/>
          <w:b/>
          <w:caps/>
          <w:sz w:val="24"/>
          <w:szCs w:val="24"/>
        </w:rPr>
        <w:t>RESTAURANT MISTURA DEL PERÚ</w:t>
      </w:r>
      <w:r w:rsidR="001A16A2">
        <w:rPr>
          <w:rFonts w:ascii="Calibri" w:eastAsia="Calibri" w:hAnsi="Calibri" w:cs="Calibri"/>
          <w:b/>
          <w:caps/>
          <w:sz w:val="24"/>
          <w:szCs w:val="24"/>
        </w:rPr>
        <w:t xml:space="preserve"> SANTA ISABEL</w:t>
      </w:r>
    </w:p>
    <w:p w14:paraId="4A787ADC" w14:textId="77777777" w:rsidR="00A11692" w:rsidRPr="00C4389A" w:rsidRDefault="00A11692" w:rsidP="00373994">
      <w:pPr>
        <w:spacing w:after="0" w:line="240" w:lineRule="auto"/>
        <w:jc w:val="center"/>
        <w:rPr>
          <w:rFonts w:ascii="Calibri" w:eastAsia="Calibri" w:hAnsi="Calibri" w:cs="Calibri"/>
          <w:b/>
          <w:caps/>
          <w:sz w:val="24"/>
          <w:szCs w:val="24"/>
        </w:rPr>
      </w:pPr>
    </w:p>
    <w:p w14:paraId="0B0E33F3" w14:textId="77777777" w:rsidR="00557B4D" w:rsidRPr="00C4389A" w:rsidRDefault="00557B4D" w:rsidP="00373994">
      <w:pPr>
        <w:spacing w:after="0" w:line="240" w:lineRule="auto"/>
        <w:jc w:val="center"/>
        <w:rPr>
          <w:rFonts w:ascii="Calibri" w:eastAsia="Calibri" w:hAnsi="Calibri" w:cs="Calibri"/>
          <w:b/>
          <w:caps/>
          <w:sz w:val="24"/>
          <w:szCs w:val="24"/>
        </w:rPr>
      </w:pPr>
    </w:p>
    <w:p w14:paraId="4090EF43" w14:textId="32A84378" w:rsidR="00602FAF" w:rsidRDefault="001A16A2" w:rsidP="00373994">
      <w:pPr>
        <w:spacing w:after="0" w:line="240" w:lineRule="auto"/>
        <w:jc w:val="center"/>
        <w:rPr>
          <w:rFonts w:ascii="Calibri" w:eastAsia="Calibri" w:hAnsi="Calibri" w:cs="Times New Roman"/>
          <w:b/>
          <w:caps/>
          <w:sz w:val="24"/>
          <w:szCs w:val="24"/>
        </w:rPr>
      </w:pPr>
      <w:r w:rsidRPr="001A16A2">
        <w:rPr>
          <w:rFonts w:ascii="Calibri" w:eastAsia="Calibri" w:hAnsi="Calibri" w:cs="Times New Roman"/>
          <w:b/>
          <w:caps/>
          <w:sz w:val="24"/>
          <w:szCs w:val="24"/>
        </w:rPr>
        <w:t>DFZ-2022-414-XIII-NE</w:t>
      </w:r>
    </w:p>
    <w:p w14:paraId="7C31107B" w14:textId="77777777" w:rsidR="001A16A2" w:rsidRDefault="001A16A2"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565B27" w14:paraId="0F16F786" w14:textId="77777777" w:rsidTr="2856F6B6">
        <w:trPr>
          <w:trHeight w:val="567"/>
          <w:jc w:val="center"/>
        </w:trPr>
        <w:tc>
          <w:tcPr>
            <w:tcW w:w="988" w:type="dxa"/>
            <w:shd w:val="clear" w:color="auto" w:fill="D9D9D9" w:themeFill="background1" w:themeFillShade="D9"/>
            <w:vAlign w:val="center"/>
          </w:tcPr>
          <w:p w14:paraId="7F80F234" w14:textId="77777777" w:rsidR="001A526B" w:rsidRPr="00565B27" w:rsidRDefault="001A526B" w:rsidP="00373994">
            <w:pPr>
              <w:spacing w:after="0" w:line="240" w:lineRule="auto"/>
              <w:jc w:val="center"/>
              <w:rPr>
                <w:rFonts w:ascii="Calibri" w:eastAsia="Calibri" w:hAnsi="Calibri" w:cs="Calibri"/>
                <w:b/>
                <w:sz w:val="18"/>
                <w:szCs w:val="18"/>
              </w:rPr>
            </w:pPr>
          </w:p>
        </w:tc>
        <w:tc>
          <w:tcPr>
            <w:tcW w:w="2338" w:type="dxa"/>
            <w:shd w:val="clear" w:color="auto" w:fill="D9D9D9" w:themeFill="background1" w:themeFillShade="D9"/>
            <w:vAlign w:val="center"/>
          </w:tcPr>
          <w:p w14:paraId="10D8AD9A"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Nombre</w:t>
            </w:r>
          </w:p>
        </w:tc>
        <w:tc>
          <w:tcPr>
            <w:tcW w:w="2662" w:type="dxa"/>
            <w:shd w:val="clear" w:color="auto" w:fill="D9D9D9" w:themeFill="background1" w:themeFillShade="D9"/>
            <w:vAlign w:val="center"/>
          </w:tcPr>
          <w:p w14:paraId="6388B865" w14:textId="77777777" w:rsidR="001A526B" w:rsidRPr="00565B27" w:rsidRDefault="001A526B"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Firma</w:t>
            </w:r>
          </w:p>
        </w:tc>
      </w:tr>
      <w:tr w:rsidR="001A526B" w:rsidRPr="00565B27" w14:paraId="4DE36B20" w14:textId="77777777" w:rsidTr="2856F6B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565B27" w:rsidRDefault="001A526B" w:rsidP="00373994">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565B27" w:rsidRDefault="00214457" w:rsidP="00373994">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565B27" w:rsidRDefault="00CC0CA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8pt;height:57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6A3B48" w:rsidRPr="001A526B" w14:paraId="021938EA" w14:textId="77777777" w:rsidTr="2856F6B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CE677F6" w:rsidR="006A3B48" w:rsidRPr="00565B27" w:rsidRDefault="006A3B48" w:rsidP="006A3B48">
            <w:pPr>
              <w:spacing w:after="0" w:line="240" w:lineRule="auto"/>
              <w:jc w:val="center"/>
              <w:rPr>
                <w:rFonts w:ascii="Calibri" w:eastAsia="Calibri" w:hAnsi="Calibri" w:cs="Calibri"/>
                <w:sz w:val="18"/>
                <w:szCs w:val="18"/>
                <w:lang w:val="es-ES_tradnl"/>
              </w:rPr>
            </w:pPr>
            <w:r w:rsidRPr="00565B27">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4D66AF3" w:rsidR="006A3B48" w:rsidRPr="00565B27" w:rsidRDefault="006A3B48" w:rsidP="006A3B48">
            <w:pPr>
              <w:spacing w:after="0" w:line="240" w:lineRule="auto"/>
              <w:jc w:val="center"/>
              <w:rPr>
                <w:rFonts w:ascii="Calibri" w:eastAsia="Calibri" w:hAnsi="Calibri" w:cs="Calibri"/>
                <w:b/>
                <w:sz w:val="18"/>
                <w:szCs w:val="18"/>
                <w:lang w:val="es-ES_tradnl"/>
              </w:rPr>
            </w:pPr>
            <w:r w:rsidRPr="00565B27">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tcPr>
          <w:p w14:paraId="5F86E692" w14:textId="77777777" w:rsidR="006A3B48" w:rsidRPr="00565B27" w:rsidRDefault="006A3B48" w:rsidP="006A3B48">
            <w:pPr>
              <w:spacing w:after="0" w:line="240" w:lineRule="auto"/>
              <w:ind w:left="385"/>
              <w:rPr>
                <w:rFonts w:ascii="Calibri" w:eastAsia="Calibri" w:hAnsi="Calibri" w:cs="Calibri"/>
                <w:sz w:val="10"/>
                <w:szCs w:val="10"/>
              </w:rPr>
            </w:pPr>
            <w:r w:rsidRPr="00565B27">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1B1965F8" wp14:editId="38699145">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ector recto 7"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00]" from="4.1pt,26.9pt" to="119.55pt,26.9pt" w14:anchorId="0CE83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v:stroke joinstyle="miter"/>
                      <o:lock v:ext="edit" shapetype="f"/>
                    </v:line>
                  </w:pict>
                </mc:Fallback>
              </mc:AlternateContent>
            </w:r>
            <w:r w:rsidRPr="00565B27">
              <w:rPr>
                <w:rFonts w:ascii="Calibri" w:eastAsia="Calibri" w:hAnsi="Calibri" w:cs="Calibri"/>
                <w:noProof/>
                <w:sz w:val="10"/>
                <w:szCs w:val="10"/>
                <w:lang w:val="es-ES" w:eastAsia="es-ES"/>
              </w:rPr>
              <w:drawing>
                <wp:inline distT="0" distB="0" distL="0" distR="0" wp14:anchorId="44F6C40E" wp14:editId="49CC2B92">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5485B16" w14:textId="77777777" w:rsidR="006A3B48" w:rsidRPr="00565B27" w:rsidRDefault="006A3B48" w:rsidP="006A3B48">
            <w:pPr>
              <w:spacing w:after="0" w:line="240" w:lineRule="auto"/>
              <w:ind w:left="102"/>
              <w:rPr>
                <w:rFonts w:ascii="Calibri" w:eastAsia="Calibri" w:hAnsi="Calibri" w:cs="Calibri"/>
                <w:sz w:val="10"/>
                <w:szCs w:val="10"/>
              </w:rPr>
            </w:pPr>
            <w:r w:rsidRPr="00565B27">
              <w:rPr>
                <w:rFonts w:ascii="Calibri" w:eastAsia="Calibri" w:hAnsi="Calibri" w:cs="Calibri"/>
                <w:sz w:val="10"/>
                <w:szCs w:val="10"/>
              </w:rPr>
              <w:t>Daniela Riquelme Zumaeta</w:t>
            </w:r>
          </w:p>
          <w:p w14:paraId="1F4A57DB" w14:textId="53DB31FC" w:rsidR="006A3B48" w:rsidRPr="001A526B" w:rsidRDefault="006A3B48" w:rsidP="006A3B48">
            <w:pPr>
              <w:spacing w:after="0" w:line="240" w:lineRule="auto"/>
              <w:ind w:left="99"/>
              <w:rPr>
                <w:rFonts w:ascii="Calibri" w:eastAsia="Calibri" w:hAnsi="Calibri" w:cs="Calibri"/>
                <w:sz w:val="18"/>
                <w:szCs w:val="18"/>
              </w:rPr>
            </w:pPr>
            <w:r w:rsidRPr="00565B27">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71BDBF22" w:rsidR="008D3DB6" w:rsidRDefault="0043641E"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MARZO 2022</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079BFDD8" w14:textId="77777777" w:rsidR="001A526B" w:rsidRDefault="001A526B" w:rsidP="00373994">
      <w:pPr>
        <w:pStyle w:val="Ttulo1"/>
      </w:pPr>
      <w:bookmarkStart w:id="6" w:name="_Toc449519269"/>
      <w:r w:rsidRPr="00373994">
        <w:t>Antecedentes Generales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42E617CF" w:rsidR="00BF2225" w:rsidRPr="001A526B" w:rsidRDefault="00931B12" w:rsidP="008D3DB6">
            <w:pPr>
              <w:spacing w:after="0" w:line="276" w:lineRule="auto"/>
              <w:rPr>
                <w:rFonts w:ascii="Calibri" w:eastAsia="Calibri" w:hAnsi="Calibri" w:cs="Calibri"/>
                <w:sz w:val="20"/>
                <w:szCs w:val="20"/>
              </w:rPr>
            </w:pPr>
            <w:r>
              <w:rPr>
                <w:rFonts w:ascii="Calibri" w:eastAsia="Calibri" w:hAnsi="Calibri" w:cs="Calibri"/>
                <w:sz w:val="20"/>
                <w:szCs w:val="20"/>
              </w:rPr>
              <w:t>Restaurant Mistura del Perú</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Región:</w:t>
            </w:r>
          </w:p>
          <w:p w14:paraId="58D2DB5E" w14:textId="19EEA77D" w:rsidR="001A526B" w:rsidRPr="00901526" w:rsidRDefault="002811DF" w:rsidP="008D3DB6">
            <w:pPr>
              <w:spacing w:after="0" w:line="276" w:lineRule="auto"/>
              <w:rPr>
                <w:rFonts w:ascii="Calibri" w:eastAsia="Calibri" w:hAnsi="Calibri" w:cs="Calibri"/>
                <w:b/>
                <w:sz w:val="20"/>
                <w:szCs w:val="20"/>
              </w:rPr>
            </w:pPr>
            <w:r w:rsidRPr="0090152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86459B">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F786DB9" w14:textId="77777777" w:rsidR="00CD0E64" w:rsidRDefault="00CD0E64" w:rsidP="0086459B">
            <w:pPr>
              <w:spacing w:after="0" w:line="276" w:lineRule="auto"/>
              <w:ind w:left="46" w:right="38"/>
              <w:rPr>
                <w:rFonts w:ascii="Calibri" w:eastAsia="Calibri" w:hAnsi="Calibri" w:cs="Calibri"/>
                <w:b/>
                <w:sz w:val="20"/>
                <w:szCs w:val="20"/>
              </w:rPr>
            </w:pPr>
          </w:p>
          <w:p w14:paraId="40CC8BEE" w14:textId="48C0F6E8" w:rsidR="00CD0E64" w:rsidRPr="00D03F04" w:rsidRDefault="00931B12" w:rsidP="00D03F04">
            <w:pPr>
              <w:spacing w:after="0" w:line="276" w:lineRule="auto"/>
              <w:ind w:left="46"/>
              <w:rPr>
                <w:rFonts w:ascii="Calibri" w:eastAsia="Calibri" w:hAnsi="Calibri" w:cs="Calibri"/>
                <w:sz w:val="20"/>
                <w:szCs w:val="20"/>
                <w:highlight w:val="yellow"/>
              </w:rPr>
            </w:pPr>
            <w:r w:rsidRPr="00931B12">
              <w:rPr>
                <w:rFonts w:ascii="Calibri" w:eastAsia="Calibri" w:hAnsi="Calibri" w:cs="Calibri"/>
                <w:sz w:val="20"/>
                <w:szCs w:val="20"/>
              </w:rPr>
              <w:t>Santa Isabel 0496, Providencia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Pr="00901526" w:rsidRDefault="001A526B" w:rsidP="008D3DB6">
            <w:pPr>
              <w:spacing w:after="0" w:line="276" w:lineRule="auto"/>
              <w:rPr>
                <w:rFonts w:ascii="Calibri" w:eastAsia="Calibri" w:hAnsi="Calibri" w:cs="Calibri"/>
                <w:sz w:val="20"/>
                <w:szCs w:val="20"/>
              </w:rPr>
            </w:pPr>
            <w:r w:rsidRPr="00901526">
              <w:rPr>
                <w:rFonts w:ascii="Calibri" w:eastAsia="Calibri" w:hAnsi="Calibri" w:cs="Calibri"/>
                <w:b/>
                <w:sz w:val="20"/>
                <w:szCs w:val="20"/>
              </w:rPr>
              <w:t>Provincia:</w:t>
            </w:r>
          </w:p>
          <w:p w14:paraId="45214E52" w14:textId="20A92B57" w:rsidR="001A526B" w:rsidRPr="00901526" w:rsidRDefault="0086459B" w:rsidP="008D3DB6">
            <w:pPr>
              <w:spacing w:after="0" w:line="276" w:lineRule="auto"/>
              <w:rPr>
                <w:rFonts w:ascii="Calibri" w:eastAsia="Calibri" w:hAnsi="Calibri" w:cs="Calibri"/>
                <w:sz w:val="20"/>
                <w:szCs w:val="20"/>
              </w:rPr>
            </w:pPr>
            <w:r w:rsidRPr="00901526">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3AE6656D" w:rsidR="001A526B" w:rsidRPr="001A526B" w:rsidRDefault="00901526" w:rsidP="008D3DB6">
            <w:pPr>
              <w:spacing w:after="0" w:line="276" w:lineRule="auto"/>
              <w:rPr>
                <w:rFonts w:ascii="Calibri" w:eastAsia="Calibri" w:hAnsi="Calibri" w:cs="Calibri"/>
                <w:sz w:val="20"/>
                <w:szCs w:val="20"/>
              </w:rPr>
            </w:pPr>
            <w:r>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66A75D17" w:rsidR="001A526B" w:rsidRPr="001A526B" w:rsidRDefault="009F3E8B" w:rsidP="008D3DB6">
            <w:pPr>
              <w:spacing w:after="0" w:line="276" w:lineRule="auto"/>
              <w:rPr>
                <w:rFonts w:ascii="Calibri" w:eastAsia="Calibri" w:hAnsi="Calibri" w:cs="Calibri"/>
                <w:sz w:val="20"/>
                <w:szCs w:val="20"/>
                <w:lang w:eastAsia="es-ES"/>
              </w:rPr>
            </w:pPr>
            <w:r w:rsidRPr="009F3E8B">
              <w:rPr>
                <w:rFonts w:ascii="Calibri" w:eastAsia="Calibri" w:hAnsi="Calibri" w:cs="Calibri"/>
                <w:sz w:val="20"/>
                <w:szCs w:val="20"/>
                <w:lang w:eastAsia="es-ES"/>
              </w:rPr>
              <w:t>INVERSIONES MISTURA DEL PERU LIMITADA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1CC5C99E" w:rsidR="001A526B" w:rsidRPr="00214457" w:rsidRDefault="00FB27F8" w:rsidP="008D3DB6">
            <w:pPr>
              <w:spacing w:after="0" w:line="276" w:lineRule="auto"/>
              <w:rPr>
                <w:rFonts w:ascii="Calibri" w:eastAsia="Calibri" w:hAnsi="Calibri" w:cs="Calibri"/>
                <w:sz w:val="20"/>
                <w:szCs w:val="20"/>
                <w:lang w:val="en-US" w:eastAsia="es-ES"/>
              </w:rPr>
            </w:pPr>
            <w:r w:rsidRPr="00FB27F8">
              <w:rPr>
                <w:rFonts w:ascii="Calibri" w:eastAsia="Calibri" w:hAnsi="Calibri" w:cs="Calibri"/>
                <w:sz w:val="20"/>
                <w:szCs w:val="20"/>
                <w:lang w:val="en-US"/>
              </w:rPr>
              <w:t>76173526-8</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2FA019E9" w14:textId="77777777" w:rsidR="00FB27F8" w:rsidRDefault="00FB27F8" w:rsidP="00CD0E64">
            <w:pPr>
              <w:spacing w:after="0" w:line="276" w:lineRule="auto"/>
              <w:rPr>
                <w:rFonts w:ascii="Calibri" w:eastAsia="Calibri" w:hAnsi="Calibri" w:cs="Calibri"/>
                <w:sz w:val="20"/>
                <w:szCs w:val="20"/>
              </w:rPr>
            </w:pPr>
            <w:r w:rsidRPr="00931B12">
              <w:rPr>
                <w:rFonts w:ascii="Calibri" w:eastAsia="Calibri" w:hAnsi="Calibri" w:cs="Calibri"/>
                <w:sz w:val="20"/>
                <w:szCs w:val="20"/>
              </w:rPr>
              <w:t>Santa Isabel 0496, Providencia</w:t>
            </w:r>
            <w:r>
              <w:rPr>
                <w:rFonts w:ascii="Calibri" w:eastAsia="Calibri" w:hAnsi="Calibri" w:cs="Calibri"/>
                <w:sz w:val="20"/>
                <w:szCs w:val="20"/>
              </w:rPr>
              <w:t>,</w:t>
            </w:r>
          </w:p>
          <w:p w14:paraId="51E7B47F" w14:textId="7EE844B0" w:rsidR="0086459B" w:rsidRPr="00020B75" w:rsidRDefault="00901526" w:rsidP="00CD0E64">
            <w:pPr>
              <w:spacing w:after="0" w:line="276" w:lineRule="auto"/>
              <w:rPr>
                <w:rFonts w:ascii="Calibri" w:eastAsia="Calibri" w:hAnsi="Calibri" w:cs="Calibri"/>
                <w:sz w:val="20"/>
                <w:szCs w:val="20"/>
              </w:rPr>
            </w:pPr>
            <w:r w:rsidRPr="00901526">
              <w:rPr>
                <w:rFonts w:ascii="Calibri" w:eastAsia="Calibri" w:hAnsi="Calibri" w:cs="Calibri"/>
                <w:sz w:val="20"/>
                <w:szCs w:val="20"/>
              </w:rPr>
              <w:t>Santiago</w:t>
            </w:r>
            <w:r w:rsidR="0086459B" w:rsidRPr="00901526">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04377B86" w:rsidR="00020B75" w:rsidRPr="001A526B" w:rsidRDefault="00FB27F8"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7960167D" w:rsidR="00020B75" w:rsidRPr="00020B75" w:rsidRDefault="00FB27F8"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D1F876A" w14:textId="77777777" w:rsidR="00565B27" w:rsidRDefault="00565B27" w:rsidP="00565B27">
      <w:pPr>
        <w:pStyle w:val="IFA1"/>
      </w:pPr>
      <w:bookmarkStart w:id="20" w:name="_Ref352922216"/>
      <w:bookmarkStart w:id="21" w:name="_Toc353998120"/>
      <w:bookmarkStart w:id="22" w:name="_Toc353998193"/>
      <w:bookmarkStart w:id="23" w:name="_Toc382383547"/>
      <w:bookmarkStart w:id="24" w:name="_Toc382472369"/>
      <w:bookmarkStart w:id="25" w:name="_Toc390184279"/>
      <w:bookmarkStart w:id="26" w:name="_Toc390360010"/>
      <w:bookmarkStart w:id="27" w:name="_Toc390777031"/>
      <w:bookmarkEnd w:id="18"/>
      <w:bookmarkEnd w:id="19"/>
      <w:r>
        <w:t>HECHOS CONSTATADOS</w:t>
      </w:r>
    </w:p>
    <w:tbl>
      <w:tblPr>
        <w:tblStyle w:val="Tablaconcuadrcula"/>
        <w:tblW w:w="0" w:type="auto"/>
        <w:tblLook w:val="04A0" w:firstRow="1" w:lastRow="0" w:firstColumn="1" w:lastColumn="0" w:noHBand="0" w:noVBand="1"/>
      </w:tblPr>
      <w:tblGrid>
        <w:gridCol w:w="1838"/>
        <w:gridCol w:w="11724"/>
      </w:tblGrid>
      <w:tr w:rsidR="00565B27" w:rsidRPr="00C42F57" w14:paraId="0BEAF42B" w14:textId="77777777" w:rsidTr="003B4C5C">
        <w:tc>
          <w:tcPr>
            <w:tcW w:w="1838" w:type="dxa"/>
            <w:shd w:val="clear" w:color="auto" w:fill="D9D9D9" w:themeFill="background1" w:themeFillShade="D9"/>
            <w:vAlign w:val="center"/>
          </w:tcPr>
          <w:p w14:paraId="6D9AD581" w14:textId="77777777" w:rsidR="00565B27" w:rsidRPr="00C42F57" w:rsidRDefault="00565B27" w:rsidP="00EF7BF4">
            <w:pPr>
              <w:jc w:val="both"/>
            </w:pPr>
            <w:r w:rsidRPr="00C42F57">
              <w:rPr>
                <w:rFonts w:cstheme="minorHAnsi"/>
                <w:b/>
              </w:rPr>
              <w:t>Materia específica objeto de la fiscalización ambiental</w:t>
            </w:r>
          </w:p>
        </w:tc>
        <w:tc>
          <w:tcPr>
            <w:tcW w:w="11724" w:type="dxa"/>
            <w:vAlign w:val="center"/>
          </w:tcPr>
          <w:p w14:paraId="67FDBA8F" w14:textId="77777777" w:rsidR="00565B27" w:rsidRPr="00C42F57" w:rsidRDefault="00565B27" w:rsidP="00EF7BF4">
            <w:pPr>
              <w:spacing w:before="60" w:after="60"/>
              <w:jc w:val="both"/>
            </w:pPr>
            <w:r w:rsidRPr="00C42F57">
              <w:t>Decreto Supremo N°38 de 2011 del Ministerio del Medio Ambiente, que establece Norma de Emisión de Ruidos Generados por Fuentes que Indica.</w:t>
            </w:r>
          </w:p>
        </w:tc>
      </w:tr>
      <w:tr w:rsidR="00565B27" w:rsidRPr="00C42F57" w14:paraId="740E22F7" w14:textId="77777777" w:rsidTr="003B4C5C">
        <w:trPr>
          <w:trHeight w:val="273"/>
        </w:trPr>
        <w:tc>
          <w:tcPr>
            <w:tcW w:w="1838" w:type="dxa"/>
            <w:shd w:val="clear" w:color="auto" w:fill="D9D9D9" w:themeFill="background1" w:themeFillShade="D9"/>
            <w:vAlign w:val="center"/>
          </w:tcPr>
          <w:p w14:paraId="4FA5BE88" w14:textId="77777777" w:rsidR="00565B27" w:rsidRPr="00C42F57" w:rsidRDefault="00565B27" w:rsidP="00EF7BF4">
            <w:pPr>
              <w:jc w:val="both"/>
            </w:pPr>
            <w:r w:rsidRPr="00C42F57">
              <w:rPr>
                <w:rFonts w:cstheme="minorHAnsi"/>
                <w:b/>
              </w:rPr>
              <w:t>Exigencia asociada</w:t>
            </w:r>
          </w:p>
        </w:tc>
        <w:tc>
          <w:tcPr>
            <w:tcW w:w="11724" w:type="dxa"/>
            <w:vAlign w:val="center"/>
          </w:tcPr>
          <w:p w14:paraId="248B47FE" w14:textId="77777777" w:rsidR="00565B27" w:rsidRPr="00C42F57" w:rsidRDefault="00565B27" w:rsidP="00EF7BF4">
            <w:pPr>
              <w:spacing w:before="60" w:after="60"/>
              <w:jc w:val="both"/>
              <w:rPr>
                <w:rFonts w:asciiTheme="minorHAnsi" w:hAnsiTheme="minorHAnsi"/>
              </w:rPr>
            </w:pPr>
            <w:r w:rsidRPr="00C42F57">
              <w:rPr>
                <w:rFonts w:asciiTheme="minorHAnsi" w:hAnsiTheme="minorHAnsi"/>
                <w:b/>
              </w:rPr>
              <w:t>Artículo 7</w:t>
            </w:r>
            <w:r w:rsidRPr="00C42F57">
              <w:rPr>
                <w:rFonts w:asciiTheme="minorHAnsi" w:hAnsiTheme="minorHAnsi"/>
              </w:rPr>
              <w:t>. Los niveles de presión sonora corregidos que se obtengan de la emisión de una fuente emisora de ruido, medidos en el lugar donde se encuentre el receptor, no podrán exceder los valores de la Tabla N°1:</w:t>
            </w:r>
          </w:p>
          <w:tbl>
            <w:tblPr>
              <w:tblStyle w:val="Tablaconcuadrcula"/>
              <w:tblW w:w="0" w:type="auto"/>
              <w:jc w:val="center"/>
              <w:tblLook w:val="04A0" w:firstRow="1" w:lastRow="0" w:firstColumn="1" w:lastColumn="0" w:noHBand="0" w:noVBand="1"/>
            </w:tblPr>
            <w:tblGrid>
              <w:gridCol w:w="2438"/>
              <w:gridCol w:w="2438"/>
              <w:gridCol w:w="2439"/>
            </w:tblGrid>
            <w:tr w:rsidR="00565B27" w:rsidRPr="00C42F57" w14:paraId="04188481" w14:textId="77777777" w:rsidTr="00EF7BF4">
              <w:trPr>
                <w:trHeight w:val="283"/>
                <w:jc w:val="center"/>
              </w:trPr>
              <w:tc>
                <w:tcPr>
                  <w:tcW w:w="7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593EC" w14:textId="77777777" w:rsidR="00565B27" w:rsidRPr="00C42F57" w:rsidRDefault="00565B27" w:rsidP="00EF7BF4">
                  <w:pPr>
                    <w:jc w:val="center"/>
                    <w:rPr>
                      <w:b/>
                    </w:rPr>
                  </w:pPr>
                  <w:r>
                    <w:rPr>
                      <w:b/>
                    </w:rPr>
                    <w:t>Tabla N°1 Niveles Máximos Permisibles de Presión Sonora Corregidos (NPC) en dB(A)</w:t>
                  </w:r>
                </w:p>
              </w:tc>
            </w:tr>
            <w:tr w:rsidR="00565B27" w:rsidRPr="00C42F57" w14:paraId="4176254D"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EC15" w14:textId="77777777" w:rsidR="00565B27" w:rsidRPr="00C42F57" w:rsidRDefault="00565B27" w:rsidP="00EF7BF4">
                  <w:pPr>
                    <w:jc w:val="center"/>
                    <w:rPr>
                      <w:rFonts w:asciiTheme="minorHAnsi" w:hAnsiTheme="minorHAnsi"/>
                      <w:b/>
                    </w:rPr>
                  </w:pPr>
                  <w:r w:rsidRPr="00C42F57">
                    <w:rPr>
                      <w:rFonts w:asciiTheme="minorHAnsi" w:hAnsiTheme="minorHAnsi"/>
                      <w:b/>
                    </w:rPr>
                    <w:t>Zona</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0A358"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7 a 21 horas </w:t>
                  </w:r>
                </w:p>
              </w:tc>
              <w:tc>
                <w:tcPr>
                  <w:tcW w:w="2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25E9" w14:textId="77777777" w:rsidR="00565B27" w:rsidRPr="00C42F57" w:rsidRDefault="00565B27" w:rsidP="00EF7BF4">
                  <w:pPr>
                    <w:jc w:val="center"/>
                    <w:rPr>
                      <w:rFonts w:asciiTheme="minorHAnsi" w:hAnsiTheme="minorHAnsi"/>
                      <w:b/>
                    </w:rPr>
                  </w:pPr>
                  <w:r w:rsidRPr="00C42F57">
                    <w:rPr>
                      <w:rFonts w:asciiTheme="minorHAnsi" w:hAnsiTheme="minorHAnsi"/>
                      <w:b/>
                    </w:rPr>
                    <w:t xml:space="preserve">De 21 a 7 horas </w:t>
                  </w:r>
                </w:p>
              </w:tc>
            </w:tr>
            <w:tr w:rsidR="00565B27" w:rsidRPr="00C42F57" w14:paraId="0FC6D3FF"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C81CF1D" w14:textId="77777777" w:rsidR="00565B27" w:rsidRPr="00C42F57" w:rsidRDefault="00565B27" w:rsidP="00EF7BF4">
                  <w:pPr>
                    <w:jc w:val="center"/>
                    <w:rPr>
                      <w:rFonts w:asciiTheme="minorHAnsi" w:hAnsiTheme="minorHAnsi"/>
                    </w:rPr>
                  </w:pPr>
                  <w:r w:rsidRPr="00C42F57">
                    <w:rPr>
                      <w:rFonts w:asciiTheme="minorHAnsi" w:hAnsiTheme="minorHAnsi"/>
                    </w:rPr>
                    <w:t>Zona 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AF38B10" w14:textId="77777777" w:rsidR="00565B27" w:rsidRPr="00C42F57" w:rsidRDefault="00565B27" w:rsidP="00EF7BF4">
                  <w:pPr>
                    <w:jc w:val="center"/>
                    <w:rPr>
                      <w:rFonts w:asciiTheme="minorHAnsi" w:hAnsiTheme="minorHAnsi"/>
                    </w:rPr>
                  </w:pPr>
                  <w:r w:rsidRPr="00C42F57">
                    <w:rPr>
                      <w:rFonts w:asciiTheme="minorHAnsi" w:hAnsiTheme="minorHAnsi"/>
                    </w:rPr>
                    <w:t>55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C2AC4A4"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00A288"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59BFA066" w14:textId="77777777" w:rsidR="00565B27" w:rsidRPr="00C42F57" w:rsidRDefault="00565B27" w:rsidP="00EF7BF4">
                  <w:pPr>
                    <w:jc w:val="center"/>
                    <w:rPr>
                      <w:rFonts w:asciiTheme="minorHAnsi" w:hAnsiTheme="minorHAnsi"/>
                    </w:rPr>
                  </w:pPr>
                  <w:r w:rsidRPr="00C42F57">
                    <w:rPr>
                      <w:rFonts w:asciiTheme="minorHAnsi" w:hAnsiTheme="minorHAnsi"/>
                    </w:rPr>
                    <w:t>Zona 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7793CD4" w14:textId="77777777" w:rsidR="00565B27" w:rsidRPr="00C42F57" w:rsidRDefault="00565B27" w:rsidP="00EF7BF4">
                  <w:pPr>
                    <w:jc w:val="center"/>
                    <w:rPr>
                      <w:rFonts w:asciiTheme="minorHAnsi" w:hAnsiTheme="minorHAnsi"/>
                    </w:rPr>
                  </w:pPr>
                  <w:r w:rsidRPr="00C42F57">
                    <w:rPr>
                      <w:rFonts w:asciiTheme="minorHAnsi" w:hAnsiTheme="minorHAnsi"/>
                    </w:rPr>
                    <w:t>60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11F4756" w14:textId="77777777" w:rsidR="00565B27" w:rsidRPr="00C42F57" w:rsidRDefault="00565B27" w:rsidP="00EF7BF4">
                  <w:pPr>
                    <w:jc w:val="center"/>
                    <w:rPr>
                      <w:rFonts w:asciiTheme="minorHAnsi" w:hAnsiTheme="minorHAnsi"/>
                    </w:rPr>
                  </w:pPr>
                  <w:r w:rsidRPr="00C42F57">
                    <w:rPr>
                      <w:rFonts w:asciiTheme="minorHAnsi" w:hAnsiTheme="minorHAnsi"/>
                    </w:rPr>
                    <w:t>45</w:t>
                  </w:r>
                </w:p>
              </w:tc>
            </w:tr>
            <w:tr w:rsidR="00565B27" w:rsidRPr="00C42F57" w14:paraId="586CD419"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2B6811A6" w14:textId="77777777" w:rsidR="00565B27" w:rsidRPr="00C42F57" w:rsidRDefault="00565B27" w:rsidP="00EF7BF4">
                  <w:pPr>
                    <w:jc w:val="center"/>
                    <w:rPr>
                      <w:rFonts w:asciiTheme="minorHAnsi" w:hAnsiTheme="minorHAnsi"/>
                    </w:rPr>
                  </w:pPr>
                  <w:r w:rsidRPr="00C42F57">
                    <w:rPr>
                      <w:rFonts w:asciiTheme="minorHAnsi" w:hAnsiTheme="minorHAnsi"/>
                    </w:rPr>
                    <w:t>Zona III</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279E9C4" w14:textId="77777777" w:rsidR="00565B27" w:rsidRPr="00C42F57" w:rsidRDefault="00565B27" w:rsidP="00EF7BF4">
                  <w:pPr>
                    <w:jc w:val="center"/>
                    <w:rPr>
                      <w:rFonts w:asciiTheme="minorHAnsi" w:hAnsiTheme="minorHAnsi"/>
                    </w:rPr>
                  </w:pPr>
                  <w:r w:rsidRPr="00C42F57">
                    <w:rPr>
                      <w:rFonts w:asciiTheme="minorHAnsi" w:hAnsiTheme="minorHAnsi"/>
                    </w:rPr>
                    <w:t>65</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A09E397" w14:textId="77777777" w:rsidR="00565B27" w:rsidRPr="00C42F57" w:rsidRDefault="00565B27" w:rsidP="00EF7BF4">
                  <w:pPr>
                    <w:jc w:val="center"/>
                    <w:rPr>
                      <w:rFonts w:asciiTheme="minorHAnsi" w:hAnsiTheme="minorHAnsi"/>
                    </w:rPr>
                  </w:pPr>
                  <w:r w:rsidRPr="00C42F57">
                    <w:rPr>
                      <w:rFonts w:asciiTheme="minorHAnsi" w:hAnsiTheme="minorHAnsi"/>
                    </w:rPr>
                    <w:t>50</w:t>
                  </w:r>
                </w:p>
              </w:tc>
            </w:tr>
            <w:tr w:rsidR="00565B27" w:rsidRPr="00C42F57" w14:paraId="2B97F044" w14:textId="77777777" w:rsidTr="00EF7BF4">
              <w:trPr>
                <w:trHeight w:val="283"/>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14:paraId="62119E6B" w14:textId="77777777" w:rsidR="00565B27" w:rsidRPr="00C42F57" w:rsidRDefault="00565B27" w:rsidP="00EF7BF4">
                  <w:pPr>
                    <w:jc w:val="center"/>
                    <w:rPr>
                      <w:rFonts w:asciiTheme="minorHAnsi" w:hAnsiTheme="minorHAnsi"/>
                    </w:rPr>
                  </w:pPr>
                  <w:r w:rsidRPr="00C42F57">
                    <w:rPr>
                      <w:rFonts w:asciiTheme="minorHAnsi" w:hAnsiTheme="minorHAnsi"/>
                    </w:rPr>
                    <w:t>Zona IV</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8F758D2" w14:textId="77777777" w:rsidR="00565B27" w:rsidRPr="00C42F57" w:rsidRDefault="00565B27" w:rsidP="00EF7BF4">
                  <w:pPr>
                    <w:jc w:val="center"/>
                    <w:rPr>
                      <w:rFonts w:asciiTheme="minorHAnsi" w:hAnsiTheme="minorHAnsi"/>
                    </w:rPr>
                  </w:pPr>
                  <w:r w:rsidRPr="00C42F57">
                    <w:rPr>
                      <w:rFonts w:asciiTheme="minorHAnsi" w:hAnsiTheme="minorHAnsi"/>
                    </w:rPr>
                    <w:t>70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41743FC" w14:textId="77777777" w:rsidR="00565B27" w:rsidRPr="00C42F57" w:rsidRDefault="00565B27" w:rsidP="00EF7BF4">
                  <w:pPr>
                    <w:jc w:val="center"/>
                    <w:rPr>
                      <w:rFonts w:asciiTheme="minorHAnsi" w:hAnsiTheme="minorHAnsi"/>
                    </w:rPr>
                  </w:pPr>
                  <w:r w:rsidRPr="00C42F57">
                    <w:rPr>
                      <w:rFonts w:asciiTheme="minorHAnsi" w:hAnsiTheme="minorHAnsi"/>
                    </w:rPr>
                    <w:t>70</w:t>
                  </w:r>
                </w:p>
              </w:tc>
            </w:tr>
          </w:tbl>
          <w:p w14:paraId="7EE932BF" w14:textId="4B57B32F" w:rsidR="00565B27" w:rsidRPr="00C42F57" w:rsidRDefault="00565B27" w:rsidP="00EF7BF4">
            <w:pPr>
              <w:spacing w:before="60" w:after="60"/>
            </w:pPr>
            <w:r w:rsidRPr="00072E30">
              <w:rPr>
                <w:b/>
                <w:bCs/>
              </w:rPr>
              <w:t>Artículo 9.</w:t>
            </w:r>
            <w:r>
              <w:t xml:space="preserve"> </w:t>
            </w:r>
            <w:r w:rsidRPr="00C42F57">
              <w:t xml:space="preserve">Para zonas rurales se aplicará como nivel máximo permisible de presión sonora corregido (NPC), </w:t>
            </w:r>
            <w:r w:rsidR="00532356" w:rsidRPr="00C42F57">
              <w:t>el menor valor entre</w:t>
            </w:r>
            <w:r w:rsidRPr="00C42F57">
              <w:t>:</w:t>
            </w:r>
          </w:p>
          <w:p w14:paraId="534CC59E"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Nivel de r</w:t>
            </w:r>
            <w:r w:rsidRPr="00C42F57">
              <w:rPr>
                <w:rFonts w:asciiTheme="minorHAnsi" w:hAnsiTheme="minorHAnsi"/>
              </w:rPr>
              <w:t>uido de fondo + 10</w:t>
            </w:r>
            <w:r>
              <w:rPr>
                <w:rFonts w:asciiTheme="minorHAnsi" w:hAnsiTheme="minorHAnsi"/>
              </w:rPr>
              <w:t xml:space="preserve"> dB(A)</w:t>
            </w:r>
          </w:p>
          <w:p w14:paraId="43461E88" w14:textId="77777777" w:rsidR="00565B27" w:rsidRPr="00C42F57" w:rsidRDefault="00565B27" w:rsidP="00565B27">
            <w:pPr>
              <w:pStyle w:val="Prrafodelista"/>
              <w:numPr>
                <w:ilvl w:val="0"/>
                <w:numId w:val="16"/>
              </w:numPr>
              <w:spacing w:before="60" w:after="60"/>
              <w:ind w:left="318" w:hanging="318"/>
              <w:jc w:val="left"/>
            </w:pPr>
            <w:r>
              <w:rPr>
                <w:rFonts w:asciiTheme="minorHAnsi" w:hAnsiTheme="minorHAnsi"/>
              </w:rPr>
              <w:t>NPC para Z</w:t>
            </w:r>
            <w:r w:rsidRPr="00C42F57">
              <w:rPr>
                <w:rFonts w:asciiTheme="minorHAnsi" w:hAnsiTheme="minorHAnsi"/>
              </w:rPr>
              <w:t>ona III</w:t>
            </w:r>
            <w:r>
              <w:rPr>
                <w:rFonts w:asciiTheme="minorHAnsi" w:hAnsiTheme="minorHAnsi"/>
              </w:rPr>
              <w:t xml:space="preserve"> de la Tabla 1</w:t>
            </w:r>
          </w:p>
        </w:tc>
      </w:tr>
      <w:tr w:rsidR="00565B27" w:rsidRPr="00C42F57" w14:paraId="0B709253" w14:textId="77777777" w:rsidTr="000E229C">
        <w:trPr>
          <w:trHeight w:val="4926"/>
        </w:trPr>
        <w:tc>
          <w:tcPr>
            <w:tcW w:w="1838" w:type="dxa"/>
            <w:shd w:val="clear" w:color="auto" w:fill="D9D9D9" w:themeFill="background1" w:themeFillShade="D9"/>
            <w:vAlign w:val="center"/>
          </w:tcPr>
          <w:p w14:paraId="5D605C95" w14:textId="77777777" w:rsidR="00565B27" w:rsidRPr="00C42F57" w:rsidRDefault="00565B27" w:rsidP="00EF7BF4">
            <w:pPr>
              <w:jc w:val="both"/>
            </w:pPr>
            <w:r w:rsidRPr="00C42F57">
              <w:rPr>
                <w:rFonts w:cstheme="minorHAnsi"/>
                <w:b/>
              </w:rPr>
              <w:lastRenderedPageBreak/>
              <w:t>Hechos constatados</w:t>
            </w:r>
          </w:p>
        </w:tc>
        <w:tc>
          <w:tcPr>
            <w:tcW w:w="11724" w:type="dxa"/>
            <w:vAlign w:val="center"/>
          </w:tcPr>
          <w:p w14:paraId="7742DF22" w14:textId="0AC7C4A9" w:rsidR="001D323A" w:rsidRPr="00C42F57" w:rsidRDefault="005C015C" w:rsidP="008366B8">
            <w:pPr>
              <w:spacing w:before="120" w:after="120"/>
              <w:jc w:val="both"/>
              <w:rPr>
                <w:rFonts w:asciiTheme="minorHAnsi" w:hAnsiTheme="minorHAnsi"/>
              </w:rPr>
            </w:pPr>
            <w:r>
              <w:rPr>
                <w:rFonts w:asciiTheme="minorHAnsi" w:hAnsiTheme="minorHAnsi"/>
              </w:rPr>
              <w:t xml:space="preserve">En el marco de la denuncia </w:t>
            </w:r>
            <w:r w:rsidR="00D45249">
              <w:rPr>
                <w:rFonts w:asciiTheme="minorHAnsi" w:hAnsiTheme="minorHAnsi"/>
              </w:rPr>
              <w:t>Id 332-XIII-2022,</w:t>
            </w:r>
            <w:r>
              <w:rPr>
                <w:rFonts w:asciiTheme="minorHAnsi" w:hAnsiTheme="minorHAnsi"/>
              </w:rPr>
              <w:t xml:space="preserve"> c</w:t>
            </w:r>
            <w:r w:rsidR="00565B27" w:rsidRPr="00C42F57">
              <w:rPr>
                <w:rFonts w:asciiTheme="minorHAnsi" w:hAnsiTheme="minorHAnsi"/>
              </w:rPr>
              <w:t xml:space="preserve">on fecha </w:t>
            </w:r>
            <w:r w:rsidR="00D45249">
              <w:rPr>
                <w:rFonts w:asciiTheme="minorHAnsi" w:hAnsiTheme="minorHAnsi"/>
              </w:rPr>
              <w:t>04 de marzo de 2022</w:t>
            </w:r>
            <w:r w:rsidR="00565B27" w:rsidRPr="00C42F57">
              <w:rPr>
                <w:rFonts w:asciiTheme="minorHAnsi" w:hAnsiTheme="minorHAnsi"/>
              </w:rPr>
              <w:t xml:space="preserve"> siendo </w:t>
            </w:r>
            <w:r w:rsidR="00565B27" w:rsidRPr="00CC6EFB">
              <w:rPr>
                <w:rFonts w:asciiTheme="minorHAnsi" w:hAnsiTheme="minorHAnsi"/>
              </w:rPr>
              <w:t xml:space="preserve">las </w:t>
            </w:r>
            <w:r w:rsidR="00CC6EFB" w:rsidRPr="00CC6EFB">
              <w:rPr>
                <w:rFonts w:asciiTheme="minorHAnsi" w:hAnsiTheme="minorHAnsi"/>
              </w:rPr>
              <w:t>21:49</w:t>
            </w:r>
            <w:r w:rsidR="00565B27" w:rsidRPr="00CC6EFB">
              <w:rPr>
                <w:rFonts w:asciiTheme="minorHAnsi" w:hAnsiTheme="minorHAnsi"/>
              </w:rPr>
              <w:t xml:space="preserve"> horas, </w:t>
            </w:r>
            <w:r w:rsidR="0087675C" w:rsidRPr="00CC6EFB">
              <w:rPr>
                <w:rFonts w:asciiTheme="minorHAnsi" w:hAnsiTheme="minorHAnsi"/>
              </w:rPr>
              <w:t>fiscalizadores</w:t>
            </w:r>
            <w:r w:rsidR="0087675C">
              <w:rPr>
                <w:rFonts w:asciiTheme="minorHAnsi" w:hAnsiTheme="minorHAnsi"/>
              </w:rPr>
              <w:t xml:space="preserve"> de la I. Municipalidad de Providencia, </w:t>
            </w:r>
            <w:r w:rsidR="0087675C" w:rsidRPr="003E0469">
              <w:rPr>
                <w:rFonts w:asciiTheme="minorHAnsi" w:hAnsiTheme="minorHAnsi"/>
              </w:rPr>
              <w:t>en el marco del “Convenio de colaboración de fiscalización ambiental entre la Superintendencia del Medio Ambiente y de Municipalidad de Providencia”, aprobado por R.E. SMA N°1056/2017</w:t>
            </w:r>
            <w:r w:rsidR="0087675C">
              <w:rPr>
                <w:rFonts w:asciiTheme="minorHAnsi" w:hAnsiTheme="minorHAnsi"/>
              </w:rPr>
              <w:t xml:space="preserve">, </w:t>
            </w:r>
            <w:r w:rsidR="00901526">
              <w:rPr>
                <w:rFonts w:asciiTheme="minorHAnsi" w:hAnsiTheme="minorHAnsi"/>
              </w:rPr>
              <w:t>realizaron</w:t>
            </w:r>
            <w:r w:rsidR="00565B27" w:rsidRPr="00C42F57">
              <w:rPr>
                <w:rFonts w:asciiTheme="minorHAnsi" w:hAnsiTheme="minorHAnsi"/>
              </w:rPr>
              <w:t xml:space="preserve"> </w:t>
            </w:r>
            <w:r w:rsidR="00565B27" w:rsidRPr="00CC6EFB">
              <w:rPr>
                <w:rFonts w:asciiTheme="minorHAnsi" w:hAnsiTheme="minorHAnsi"/>
              </w:rPr>
              <w:t>exitosamente una (01) medición de nive</w:t>
            </w:r>
            <w:r w:rsidR="00565B27" w:rsidRPr="00C42F57">
              <w:rPr>
                <w:rFonts w:asciiTheme="minorHAnsi" w:hAnsiTheme="minorHAnsi"/>
              </w:rPr>
              <w:t xml:space="preserve">l de presión sonora en periodo </w:t>
            </w:r>
            <w:r w:rsidR="00565B27" w:rsidRPr="00BC73DF">
              <w:rPr>
                <w:rFonts w:asciiTheme="minorHAnsi" w:hAnsiTheme="minorHAnsi"/>
              </w:rPr>
              <w:t>nocturno, de acuerdo</w:t>
            </w:r>
            <w:r w:rsidR="00565B27" w:rsidRPr="00C42F57">
              <w:rPr>
                <w:rFonts w:asciiTheme="minorHAnsi" w:hAnsiTheme="minorHAnsi"/>
              </w:rPr>
              <w:t xml:space="preserve"> con el procedimiento indicado en la Norma de Emisión (D.S. N°38/11 MMA)</w:t>
            </w:r>
            <w:r>
              <w:rPr>
                <w:rFonts w:asciiTheme="minorHAnsi" w:hAnsiTheme="minorHAnsi"/>
              </w:rPr>
              <w:t xml:space="preserve">, el ruido medido correspondió a </w:t>
            </w:r>
            <w:r w:rsidR="00BC73DF">
              <w:rPr>
                <w:rFonts w:asciiTheme="minorHAnsi" w:hAnsiTheme="minorHAnsi"/>
              </w:rPr>
              <w:t>la cámara de frío del local ubicada en Girardi 1214, comuna de Providencia.</w:t>
            </w:r>
            <w:r w:rsidR="00565B27" w:rsidRPr="00C42F57">
              <w:rPr>
                <w:rFonts w:asciiTheme="minorHAnsi" w:hAnsiTheme="minorHAnsi"/>
              </w:rPr>
              <w:t xml:space="preserve"> La información acerca de la metodología de medición se encuentra en las Fichas del Reporte </w:t>
            </w:r>
            <w:r w:rsidR="00565B27" w:rsidRPr="007646F7">
              <w:rPr>
                <w:rFonts w:asciiTheme="minorHAnsi" w:hAnsiTheme="minorHAnsi"/>
              </w:rPr>
              <w:t xml:space="preserve">Técnico (Anexo </w:t>
            </w:r>
            <w:r w:rsidR="004E5B86" w:rsidRPr="007646F7">
              <w:rPr>
                <w:rFonts w:asciiTheme="minorHAnsi" w:hAnsiTheme="minorHAnsi"/>
              </w:rPr>
              <w:t>1</w:t>
            </w:r>
            <w:r w:rsidR="00565B27" w:rsidRPr="007646F7">
              <w:rPr>
                <w:rFonts w:asciiTheme="minorHAnsi" w:hAnsiTheme="minorHAnsi"/>
              </w:rPr>
              <w:t>).</w:t>
            </w:r>
            <w:r w:rsidR="00637B0E">
              <w:rPr>
                <w:rFonts w:asciiTheme="minorHAnsi" w:hAnsiTheme="minorHAnsi"/>
              </w:rPr>
              <w:t xml:space="preserve"> </w:t>
            </w:r>
            <w:r w:rsidR="001D323A">
              <w:rPr>
                <w:rFonts w:asciiTheme="minorHAnsi" w:hAnsiTheme="minorHAnsi"/>
              </w:rPr>
              <w:t xml:space="preserve">Cabe destacar que existe un error </w:t>
            </w:r>
            <w:r w:rsidR="00637B0E">
              <w:rPr>
                <w:rFonts w:asciiTheme="minorHAnsi" w:hAnsiTheme="minorHAnsi"/>
              </w:rPr>
              <w:t xml:space="preserve">de digitación </w:t>
            </w:r>
            <w:r w:rsidR="001D323A">
              <w:rPr>
                <w:rFonts w:asciiTheme="minorHAnsi" w:hAnsiTheme="minorHAnsi"/>
              </w:rPr>
              <w:t xml:space="preserve">en la coordenada Este de la fuente emisora de ruido, la cual indica </w:t>
            </w:r>
            <w:r w:rsidR="002341E2">
              <w:rPr>
                <w:rFonts w:asciiTheme="minorHAnsi" w:hAnsiTheme="minorHAnsi"/>
              </w:rPr>
              <w:t xml:space="preserve">340411.79 m, pero en efecto es </w:t>
            </w:r>
            <w:r w:rsidR="00637B0E" w:rsidRPr="00637B0E">
              <w:rPr>
                <w:rFonts w:asciiTheme="minorHAnsi" w:hAnsiTheme="minorHAnsi"/>
              </w:rPr>
              <w:t>349040.00 m</w:t>
            </w:r>
            <w:r w:rsidR="00637B0E">
              <w:rPr>
                <w:rFonts w:asciiTheme="minorHAnsi" w:hAnsiTheme="minorHAnsi"/>
              </w:rPr>
              <w:t>.</w:t>
            </w:r>
          </w:p>
          <w:p w14:paraId="4B382E5D" w14:textId="4AABFCA0" w:rsidR="00565B27" w:rsidRPr="00C42F57" w:rsidRDefault="00565B27" w:rsidP="008366B8">
            <w:pPr>
              <w:spacing w:before="120" w:after="120"/>
              <w:jc w:val="both"/>
              <w:rPr>
                <w:rFonts w:asciiTheme="minorHAnsi" w:hAnsiTheme="minorHAnsi"/>
              </w:rPr>
            </w:pPr>
            <w:r w:rsidRPr="004D6760">
              <w:rPr>
                <w:rFonts w:asciiTheme="minorHAnsi" w:hAnsiTheme="minorHAnsi"/>
              </w:rPr>
              <w:t xml:space="preserve">Con base a los límites que se deben cumplir para la Zona </w:t>
            </w:r>
            <w:r w:rsidR="00A37600" w:rsidRPr="004D6760">
              <w:rPr>
                <w:rFonts w:asciiTheme="minorHAnsi" w:hAnsiTheme="minorHAnsi"/>
              </w:rPr>
              <w:t>UpR y E</w:t>
            </w:r>
            <w:r w:rsidRPr="004D6760">
              <w:rPr>
                <w:rFonts w:asciiTheme="minorHAnsi" w:hAnsiTheme="minorHAnsi"/>
              </w:rPr>
              <w:t xml:space="preserve"> del Plan Regulador vigente de la comuna de </w:t>
            </w:r>
            <w:r w:rsidR="003F50BD" w:rsidRPr="004D6760">
              <w:rPr>
                <w:rFonts w:asciiTheme="minorHAnsi" w:hAnsiTheme="minorHAnsi"/>
              </w:rPr>
              <w:t>Providencia,</w:t>
            </w:r>
            <w:r w:rsidRPr="004D6760">
              <w:rPr>
                <w:rFonts w:asciiTheme="minorHAnsi" w:hAnsiTheme="minorHAnsi"/>
              </w:rPr>
              <w:t xml:space="preserve"> homologable a Zona </w:t>
            </w:r>
            <w:r w:rsidR="008366B8" w:rsidRPr="004D6760">
              <w:rPr>
                <w:rFonts w:asciiTheme="minorHAnsi" w:hAnsiTheme="minorHAnsi"/>
              </w:rPr>
              <w:t>II</w:t>
            </w:r>
            <w:r w:rsidRPr="004D6760">
              <w:rPr>
                <w:rFonts w:asciiTheme="minorHAnsi" w:hAnsiTheme="minorHAnsi"/>
              </w:rPr>
              <w:t xml:space="preserve"> del D.S. N°38/11 MMA, donde se ubica el receptor N°</w:t>
            </w:r>
            <w:r w:rsidR="008366B8" w:rsidRPr="004D6760">
              <w:rPr>
                <w:rFonts w:asciiTheme="minorHAnsi" w:hAnsiTheme="minorHAnsi"/>
              </w:rPr>
              <w:t>1</w:t>
            </w:r>
            <w:r w:rsidRPr="004D6760">
              <w:rPr>
                <w:rFonts w:asciiTheme="minorHAnsi" w:hAnsiTheme="minorHAnsi"/>
              </w:rPr>
              <w:t xml:space="preserve">, se indica que existe superación, presentándose una excedencia de </w:t>
            </w:r>
            <w:r w:rsidR="00D0265D" w:rsidRPr="004D6760">
              <w:rPr>
                <w:rFonts w:asciiTheme="minorHAnsi" w:hAnsiTheme="minorHAnsi"/>
              </w:rPr>
              <w:t xml:space="preserve">8 </w:t>
            </w:r>
            <w:r w:rsidRPr="004D6760">
              <w:rPr>
                <w:rFonts w:asciiTheme="minorHAnsi" w:hAnsiTheme="minorHAnsi"/>
              </w:rPr>
              <w:t>dBA en periodo nocturno.</w:t>
            </w:r>
          </w:p>
          <w:p w14:paraId="5E64EE38" w14:textId="77777777" w:rsidR="009D3847" w:rsidRDefault="009D3847" w:rsidP="008366B8">
            <w:pPr>
              <w:pStyle w:val="Descripcin"/>
              <w:keepNext/>
              <w:spacing w:before="120" w:after="120" w:line="276" w:lineRule="auto"/>
              <w:jc w:val="center"/>
            </w:pPr>
            <w:r>
              <w:t xml:space="preserve">Tabla </w:t>
            </w:r>
            <w:r>
              <w:fldChar w:fldCharType="begin"/>
            </w:r>
            <w:r>
              <w:instrText xml:space="preserve"> SEQ Tabla \* ARABIC </w:instrText>
            </w:r>
            <w:r>
              <w:fldChar w:fldCharType="separate"/>
            </w:r>
            <w:r>
              <w:rPr>
                <w:noProof/>
              </w:rPr>
              <w:t>1</w:t>
            </w:r>
            <w:r>
              <w:fldChar w:fldCharType="end"/>
            </w:r>
            <w:r>
              <w:t>. Resultados medición</w:t>
            </w:r>
          </w:p>
          <w:tbl>
            <w:tblPr>
              <w:tblW w:w="9660" w:type="dxa"/>
              <w:jc w:val="center"/>
              <w:tblCellMar>
                <w:left w:w="70" w:type="dxa"/>
                <w:right w:w="70" w:type="dxa"/>
              </w:tblCellMar>
              <w:tblLook w:val="04A0" w:firstRow="1" w:lastRow="0" w:firstColumn="1" w:lastColumn="0" w:noHBand="0" w:noVBand="1"/>
            </w:tblPr>
            <w:tblGrid>
              <w:gridCol w:w="1380"/>
              <w:gridCol w:w="1380"/>
              <w:gridCol w:w="1380"/>
              <w:gridCol w:w="1380"/>
              <w:gridCol w:w="1380"/>
              <w:gridCol w:w="1380"/>
              <w:gridCol w:w="1380"/>
            </w:tblGrid>
            <w:tr w:rsidR="009D3847" w:rsidRPr="008610B0" w14:paraId="0B1402A0" w14:textId="77777777" w:rsidTr="001F227E">
              <w:trPr>
                <w:trHeight w:val="283"/>
                <w:jc w:val="center"/>
              </w:trPr>
              <w:tc>
                <w:tcPr>
                  <w:tcW w:w="1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13C929"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Receptor N°</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F191C89"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NPC [dBA]</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1688A2A"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Ruido de Fondo </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289314A"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Zona DS N°38</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434E164"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Periodo</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BB77665"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Límite [dBA]</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5845DBF4" w14:textId="77777777" w:rsidR="009D3847" w:rsidRPr="008610B0" w:rsidRDefault="009D3847" w:rsidP="008366B8">
                  <w:pPr>
                    <w:spacing w:before="120" w:after="120" w:line="240" w:lineRule="auto"/>
                    <w:jc w:val="center"/>
                    <w:rPr>
                      <w:rFonts w:ascii="Calibri" w:eastAsia="Times New Roman" w:hAnsi="Calibri" w:cs="Calibri"/>
                      <w:b/>
                      <w:bCs/>
                      <w:color w:val="000000"/>
                      <w:sz w:val="16"/>
                      <w:szCs w:val="16"/>
                      <w:lang w:eastAsia="es-CL"/>
                    </w:rPr>
                  </w:pPr>
                  <w:r w:rsidRPr="008610B0">
                    <w:rPr>
                      <w:rFonts w:ascii="Calibri" w:eastAsia="Times New Roman" w:hAnsi="Calibri" w:cs="Calibri"/>
                      <w:b/>
                      <w:bCs/>
                      <w:color w:val="000000"/>
                      <w:sz w:val="16"/>
                      <w:szCs w:val="16"/>
                      <w:lang w:eastAsia="es-CL"/>
                    </w:rPr>
                    <w:t xml:space="preserve">Estado </w:t>
                  </w:r>
                </w:p>
              </w:tc>
            </w:tr>
            <w:tr w:rsidR="009D3847" w:rsidRPr="008610B0" w14:paraId="7D22F61D" w14:textId="77777777" w:rsidTr="001F227E">
              <w:trPr>
                <w:trHeight w:val="283"/>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9B56595" w14:textId="77777777" w:rsidR="009D3847" w:rsidRPr="004D6760" w:rsidRDefault="009D3847"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1</w:t>
                  </w:r>
                </w:p>
              </w:tc>
              <w:tc>
                <w:tcPr>
                  <w:tcW w:w="1380" w:type="dxa"/>
                  <w:tcBorders>
                    <w:top w:val="nil"/>
                    <w:left w:val="nil"/>
                    <w:bottom w:val="single" w:sz="4" w:space="0" w:color="auto"/>
                    <w:right w:val="single" w:sz="4" w:space="0" w:color="auto"/>
                  </w:tcBorders>
                  <w:shd w:val="clear" w:color="auto" w:fill="auto"/>
                  <w:noWrap/>
                  <w:vAlign w:val="center"/>
                  <w:hideMark/>
                </w:tcPr>
                <w:p w14:paraId="5F06B41B" w14:textId="5F01E5B2" w:rsidR="009D3847" w:rsidRPr="004D6760" w:rsidRDefault="004D6760"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58</w:t>
                  </w:r>
                </w:p>
              </w:tc>
              <w:tc>
                <w:tcPr>
                  <w:tcW w:w="1380" w:type="dxa"/>
                  <w:tcBorders>
                    <w:top w:val="nil"/>
                    <w:left w:val="nil"/>
                    <w:bottom w:val="single" w:sz="4" w:space="0" w:color="auto"/>
                    <w:right w:val="single" w:sz="4" w:space="0" w:color="auto"/>
                  </w:tcBorders>
                  <w:shd w:val="clear" w:color="auto" w:fill="auto"/>
                  <w:noWrap/>
                  <w:vAlign w:val="center"/>
                  <w:hideMark/>
                </w:tcPr>
                <w:p w14:paraId="1F386BBE" w14:textId="30C10CF8" w:rsidR="009D3847" w:rsidRPr="004D6760" w:rsidRDefault="00CC0CA7" w:rsidP="008366B8">
                  <w:pPr>
                    <w:spacing w:before="120" w:after="120" w:line="240" w:lineRule="auto"/>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45</w:t>
                  </w:r>
                </w:p>
              </w:tc>
              <w:tc>
                <w:tcPr>
                  <w:tcW w:w="1380" w:type="dxa"/>
                  <w:tcBorders>
                    <w:top w:val="nil"/>
                    <w:left w:val="nil"/>
                    <w:bottom w:val="single" w:sz="4" w:space="0" w:color="auto"/>
                    <w:right w:val="single" w:sz="4" w:space="0" w:color="auto"/>
                  </w:tcBorders>
                  <w:shd w:val="clear" w:color="auto" w:fill="auto"/>
                  <w:noWrap/>
                  <w:vAlign w:val="center"/>
                  <w:hideMark/>
                </w:tcPr>
                <w:p w14:paraId="528A1C22" w14:textId="06CF193B" w:rsidR="009D3847" w:rsidRPr="004D6760" w:rsidRDefault="009D3847"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II</w:t>
                  </w:r>
                </w:p>
              </w:tc>
              <w:tc>
                <w:tcPr>
                  <w:tcW w:w="1380" w:type="dxa"/>
                  <w:tcBorders>
                    <w:top w:val="nil"/>
                    <w:left w:val="nil"/>
                    <w:bottom w:val="single" w:sz="4" w:space="0" w:color="auto"/>
                    <w:right w:val="single" w:sz="4" w:space="0" w:color="auto"/>
                  </w:tcBorders>
                  <w:shd w:val="clear" w:color="auto" w:fill="auto"/>
                  <w:noWrap/>
                  <w:vAlign w:val="center"/>
                  <w:hideMark/>
                </w:tcPr>
                <w:p w14:paraId="17662277" w14:textId="28EDB31D" w:rsidR="009D3847" w:rsidRPr="004D6760" w:rsidRDefault="004D6760"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45</w:t>
                  </w:r>
                </w:p>
              </w:tc>
              <w:tc>
                <w:tcPr>
                  <w:tcW w:w="1380" w:type="dxa"/>
                  <w:tcBorders>
                    <w:top w:val="nil"/>
                    <w:left w:val="nil"/>
                    <w:bottom w:val="single" w:sz="4" w:space="0" w:color="auto"/>
                    <w:right w:val="single" w:sz="4" w:space="0" w:color="auto"/>
                  </w:tcBorders>
                  <w:shd w:val="clear" w:color="auto" w:fill="auto"/>
                  <w:noWrap/>
                  <w:vAlign w:val="center"/>
                  <w:hideMark/>
                </w:tcPr>
                <w:p w14:paraId="4444E81A" w14:textId="77777777" w:rsidR="009D3847" w:rsidRPr="004D6760" w:rsidRDefault="009D3847"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65</w:t>
                  </w:r>
                </w:p>
              </w:tc>
              <w:tc>
                <w:tcPr>
                  <w:tcW w:w="1380" w:type="dxa"/>
                  <w:tcBorders>
                    <w:top w:val="nil"/>
                    <w:left w:val="nil"/>
                    <w:bottom w:val="single" w:sz="4" w:space="0" w:color="auto"/>
                    <w:right w:val="single" w:sz="4" w:space="0" w:color="auto"/>
                  </w:tcBorders>
                  <w:shd w:val="clear" w:color="auto" w:fill="auto"/>
                  <w:noWrap/>
                  <w:vAlign w:val="center"/>
                  <w:hideMark/>
                </w:tcPr>
                <w:p w14:paraId="2289021E" w14:textId="16C7B749" w:rsidR="009D3847" w:rsidRPr="008610B0" w:rsidRDefault="009D3847" w:rsidP="008366B8">
                  <w:pPr>
                    <w:spacing w:before="120" w:after="120" w:line="240" w:lineRule="auto"/>
                    <w:jc w:val="center"/>
                    <w:rPr>
                      <w:rFonts w:ascii="Calibri" w:eastAsia="Times New Roman" w:hAnsi="Calibri" w:cs="Calibri"/>
                      <w:color w:val="000000"/>
                      <w:sz w:val="16"/>
                      <w:szCs w:val="16"/>
                      <w:lang w:eastAsia="es-CL"/>
                    </w:rPr>
                  </w:pPr>
                  <w:r w:rsidRPr="004D6760">
                    <w:rPr>
                      <w:rFonts w:ascii="Calibri" w:eastAsia="Times New Roman" w:hAnsi="Calibri" w:cs="Calibri"/>
                      <w:color w:val="000000"/>
                      <w:sz w:val="16"/>
                      <w:szCs w:val="16"/>
                      <w:lang w:eastAsia="es-CL"/>
                    </w:rPr>
                    <w:t>Supera</w:t>
                  </w:r>
                  <w:r w:rsidR="004D6760" w:rsidRPr="004D6760">
                    <w:rPr>
                      <w:rFonts w:ascii="Calibri" w:eastAsia="Times New Roman" w:hAnsi="Calibri" w:cs="Calibri"/>
                      <w:color w:val="000000"/>
                      <w:sz w:val="16"/>
                      <w:szCs w:val="16"/>
                      <w:lang w:eastAsia="es-CL"/>
                    </w:rPr>
                    <w:t xml:space="preserve"> en 8 dB(A)</w:t>
                  </w:r>
                </w:p>
              </w:tc>
            </w:tr>
          </w:tbl>
          <w:p w14:paraId="4B295361" w14:textId="62148280" w:rsidR="009D3847" w:rsidRPr="00C42F57" w:rsidRDefault="009D3847" w:rsidP="008366B8">
            <w:pPr>
              <w:spacing w:before="120" w:after="120"/>
              <w:jc w:val="both"/>
              <w:rPr>
                <w:rFonts w:asciiTheme="minorHAnsi" w:hAnsiTheme="minorHAnsi"/>
              </w:rPr>
            </w:pPr>
          </w:p>
        </w:tc>
      </w:tr>
      <w:tr w:rsidR="00565B27" w:rsidRPr="00C42F57" w14:paraId="11C1A31F" w14:textId="77777777" w:rsidTr="00307B8C">
        <w:trPr>
          <w:trHeight w:val="1150"/>
        </w:trPr>
        <w:tc>
          <w:tcPr>
            <w:tcW w:w="1838" w:type="dxa"/>
            <w:shd w:val="clear" w:color="auto" w:fill="D9D9D9" w:themeFill="background1" w:themeFillShade="D9"/>
            <w:vAlign w:val="center"/>
          </w:tcPr>
          <w:p w14:paraId="78AA24B5" w14:textId="77777777" w:rsidR="00565B27" w:rsidRPr="00C42F57" w:rsidRDefault="00565B27" w:rsidP="00EF7BF4">
            <w:pPr>
              <w:jc w:val="both"/>
              <w:rPr>
                <w:b/>
                <w:bCs/>
              </w:rPr>
            </w:pPr>
            <w:r w:rsidRPr="00C42F57">
              <w:rPr>
                <w:b/>
                <w:bCs/>
              </w:rPr>
              <w:t>Conclusiones</w:t>
            </w:r>
          </w:p>
        </w:tc>
        <w:tc>
          <w:tcPr>
            <w:tcW w:w="11724" w:type="dxa"/>
            <w:vAlign w:val="center"/>
          </w:tcPr>
          <w:p w14:paraId="44627F7C" w14:textId="6599CF20" w:rsidR="00565B27" w:rsidRPr="00307B8C" w:rsidRDefault="00565B27" w:rsidP="00307B8C">
            <w:pPr>
              <w:spacing w:before="60" w:after="60"/>
              <w:jc w:val="both"/>
            </w:pPr>
            <w:r w:rsidRPr="00307B8C">
              <w:t xml:space="preserve">Existe superación del límite establecido por la normativa para Zona </w:t>
            </w:r>
            <w:r w:rsidR="00307B8C" w:rsidRPr="00307B8C">
              <w:t>II</w:t>
            </w:r>
            <w:r w:rsidRPr="00307B8C">
              <w:t xml:space="preserve"> en periodo</w:t>
            </w:r>
            <w:r w:rsidR="00307B8C" w:rsidRPr="00307B8C">
              <w:t xml:space="preserve"> </w:t>
            </w:r>
            <w:r w:rsidRPr="00307B8C">
              <w:t xml:space="preserve">nocturno, generándose una excedencia de </w:t>
            </w:r>
            <w:r w:rsidR="00307B8C" w:rsidRPr="00307B8C">
              <w:t>08</w:t>
            </w:r>
            <w:r w:rsidRPr="00307B8C">
              <w:t xml:space="preserve"> dBA en la ubicación del Receptor N°</w:t>
            </w:r>
            <w:r w:rsidR="00307B8C" w:rsidRPr="00307B8C">
              <w:t>1</w:t>
            </w:r>
            <w:r w:rsidRPr="00307B8C">
              <w:t>, por parte de</w:t>
            </w:r>
            <w:r w:rsidR="00307B8C" w:rsidRPr="00307B8C">
              <w:t xml:space="preserve"> la actividad comercial </w:t>
            </w:r>
            <w:r w:rsidRPr="00307B8C">
              <w:t>que conforma la fuente de ruido identificada.</w:t>
            </w:r>
          </w:p>
        </w:tc>
      </w:tr>
    </w:tbl>
    <w:p w14:paraId="51BD7ADE" w14:textId="51AC5B9E" w:rsidR="00565B27" w:rsidRDefault="00565B27" w:rsidP="00565B27">
      <w:pPr>
        <w:pStyle w:val="Listaconnmeros"/>
        <w:numPr>
          <w:ilvl w:val="0"/>
          <w:numId w:val="0"/>
        </w:numPr>
        <w:ind w:left="360" w:hanging="360"/>
      </w:pPr>
    </w:p>
    <w:p w14:paraId="5C43908B" w14:textId="267E0362" w:rsidR="00565B27" w:rsidRDefault="00565B27" w:rsidP="00565B27">
      <w:pPr>
        <w:pStyle w:val="Listaconnmeros"/>
        <w:numPr>
          <w:ilvl w:val="0"/>
          <w:numId w:val="0"/>
        </w:numPr>
        <w:ind w:left="360" w:hanging="360"/>
      </w:pPr>
    </w:p>
    <w:p w14:paraId="44D8FAE8" w14:textId="131AEC19" w:rsidR="003B4C5C" w:rsidRPr="00565B27" w:rsidRDefault="003B4C5C" w:rsidP="00565B27">
      <w:pPr>
        <w:pStyle w:val="Listaconnmeros"/>
        <w:numPr>
          <w:ilvl w:val="0"/>
          <w:numId w:val="0"/>
        </w:numPr>
        <w:ind w:left="360" w:hanging="360"/>
      </w:pPr>
    </w:p>
    <w:bookmarkEnd w:id="20"/>
    <w:bookmarkEnd w:id="21"/>
    <w:bookmarkEnd w:id="22"/>
    <w:bookmarkEnd w:id="23"/>
    <w:bookmarkEnd w:id="24"/>
    <w:bookmarkEnd w:id="25"/>
    <w:bookmarkEnd w:id="26"/>
    <w:bookmarkEnd w:id="27"/>
    <w:p w14:paraId="1C004834" w14:textId="77777777" w:rsidR="003A1B6E" w:rsidRDefault="003A1B6E"/>
    <w:p w14:paraId="51DEBE91" w14:textId="2AD71839" w:rsidR="00AC613F" w:rsidRDefault="00AC613F">
      <w:pPr>
        <w:rPr>
          <w:rFonts w:ascii="Calibri" w:eastAsia="Calibri" w:hAnsi="Calibri" w:cs="Calibri"/>
          <w:b/>
          <w:caps/>
          <w:sz w:val="24"/>
          <w:szCs w:val="20"/>
        </w:rPr>
      </w:pPr>
      <w:bookmarkStart w:id="28" w:name="_Toc352840404"/>
      <w:bookmarkStart w:id="29" w:name="_Toc352841464"/>
      <w:bookmarkStart w:id="30" w:name="_Toc447875253"/>
      <w:r>
        <w:br w:type="page"/>
      </w:r>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1" w:name="_Toc352840405"/>
      <w:bookmarkStart w:id="32" w:name="_Toc352841465"/>
      <w:bookmarkStart w:id="33" w:name="_Toc447875255"/>
      <w:bookmarkStart w:id="34" w:name="_Toc449519286"/>
      <w:bookmarkEnd w:id="28"/>
      <w:bookmarkEnd w:id="29"/>
      <w:bookmarkEnd w:id="30"/>
      <w:r w:rsidRPr="001A526B">
        <w:lastRenderedPageBreak/>
        <w:t>ANEXOS</w:t>
      </w:r>
      <w:bookmarkEnd w:id="31"/>
      <w:bookmarkEnd w:id="32"/>
      <w:bookmarkEnd w:id="33"/>
      <w:bookmarkEnd w:id="34"/>
    </w:p>
    <w:tbl>
      <w:tblPr>
        <w:tblStyle w:val="Tablaconcuadrcula2"/>
        <w:tblW w:w="5000" w:type="pct"/>
        <w:jc w:val="center"/>
        <w:tblLook w:val="04A0" w:firstRow="1" w:lastRow="0" w:firstColumn="1" w:lastColumn="0" w:noHBand="0" w:noVBand="1"/>
      </w:tblPr>
      <w:tblGrid>
        <w:gridCol w:w="1696"/>
        <w:gridCol w:w="8266"/>
      </w:tblGrid>
      <w:tr w:rsidR="003B4C5C" w:rsidRPr="001A526B" w14:paraId="29A46471" w14:textId="77777777" w:rsidTr="00BD2BF8">
        <w:trPr>
          <w:trHeight w:val="340"/>
          <w:jc w:val="center"/>
        </w:trPr>
        <w:tc>
          <w:tcPr>
            <w:tcW w:w="851" w:type="pct"/>
            <w:shd w:val="clear" w:color="auto" w:fill="D9D9D9"/>
            <w:vAlign w:val="center"/>
          </w:tcPr>
          <w:p w14:paraId="528654A4" w14:textId="77777777" w:rsidR="003B4C5C" w:rsidRPr="001A526B" w:rsidRDefault="003B4C5C" w:rsidP="00CD09A3">
            <w:pPr>
              <w:jc w:val="center"/>
              <w:rPr>
                <w:rFonts w:cs="Calibri"/>
                <w:b/>
                <w:lang w:val="es-CL" w:eastAsia="en-US"/>
              </w:rPr>
            </w:pPr>
            <w:r w:rsidRPr="001A526B">
              <w:rPr>
                <w:rFonts w:cs="Calibri"/>
                <w:b/>
                <w:lang w:val="es-CL" w:eastAsia="en-US"/>
              </w:rPr>
              <w:t>N° Anexo</w:t>
            </w:r>
          </w:p>
        </w:tc>
        <w:tc>
          <w:tcPr>
            <w:tcW w:w="4149" w:type="pct"/>
            <w:shd w:val="clear" w:color="auto" w:fill="D9D9D9"/>
            <w:vAlign w:val="center"/>
          </w:tcPr>
          <w:p w14:paraId="0669F338" w14:textId="77777777" w:rsidR="003B4C5C" w:rsidRPr="001A526B" w:rsidRDefault="003B4C5C" w:rsidP="00CD09A3">
            <w:pPr>
              <w:jc w:val="center"/>
              <w:rPr>
                <w:rFonts w:cs="Calibri"/>
                <w:b/>
                <w:lang w:val="es-CL" w:eastAsia="en-US"/>
              </w:rPr>
            </w:pPr>
            <w:r w:rsidRPr="001A526B">
              <w:rPr>
                <w:rFonts w:cs="Calibri"/>
                <w:b/>
                <w:lang w:val="es-CL" w:eastAsia="en-US"/>
              </w:rPr>
              <w:t>Nombre Anexo</w:t>
            </w:r>
          </w:p>
        </w:tc>
      </w:tr>
      <w:tr w:rsidR="003B4C5C" w:rsidRPr="00B70D15" w14:paraId="74193656" w14:textId="77777777" w:rsidTr="00BD2BF8">
        <w:trPr>
          <w:trHeight w:val="340"/>
          <w:jc w:val="center"/>
        </w:trPr>
        <w:tc>
          <w:tcPr>
            <w:tcW w:w="851" w:type="pct"/>
            <w:vAlign w:val="center"/>
          </w:tcPr>
          <w:p w14:paraId="260B4ED2" w14:textId="3C76D0A1" w:rsidR="003B4C5C" w:rsidRPr="00B70D15" w:rsidRDefault="00144A65" w:rsidP="00CD09A3">
            <w:pPr>
              <w:jc w:val="center"/>
              <w:rPr>
                <w:rFonts w:cs="Calibri"/>
                <w:lang w:val="es-CL" w:eastAsia="en-US"/>
              </w:rPr>
            </w:pPr>
            <w:r>
              <w:rPr>
                <w:rFonts w:cs="Calibri"/>
                <w:lang w:val="es-CL" w:eastAsia="en-US"/>
              </w:rPr>
              <w:t>1</w:t>
            </w:r>
          </w:p>
        </w:tc>
        <w:tc>
          <w:tcPr>
            <w:tcW w:w="4149" w:type="pct"/>
            <w:vAlign w:val="center"/>
          </w:tcPr>
          <w:p w14:paraId="1ADB8F68" w14:textId="76DF0500" w:rsidR="003B4C5C" w:rsidRPr="00B70D15" w:rsidRDefault="003B4C5C" w:rsidP="00CD09A3">
            <w:pPr>
              <w:rPr>
                <w:rFonts w:cs="Calibri"/>
                <w:lang w:val="es-CL" w:eastAsia="en-US"/>
              </w:rPr>
            </w:pPr>
            <w:r w:rsidRPr="00B70D15">
              <w:rPr>
                <w:rFonts w:cs="Calibri"/>
                <w:lang w:val="es-CL" w:eastAsia="en-US"/>
              </w:rPr>
              <w:t xml:space="preserve">Fichas de Reporte Técnico </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AF89" w14:textId="77777777" w:rsidR="00A23896" w:rsidRDefault="00A23896" w:rsidP="00E56524">
      <w:pPr>
        <w:spacing w:after="0" w:line="240" w:lineRule="auto"/>
      </w:pPr>
      <w:r>
        <w:separator/>
      </w:r>
    </w:p>
  </w:endnote>
  <w:endnote w:type="continuationSeparator" w:id="0">
    <w:p w14:paraId="452B6567" w14:textId="77777777" w:rsidR="00A23896" w:rsidRDefault="00A2389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4B13" w14:textId="77777777" w:rsidR="00A23896" w:rsidRDefault="00A23896" w:rsidP="00E56524">
      <w:pPr>
        <w:spacing w:after="0" w:line="240" w:lineRule="auto"/>
      </w:pPr>
      <w:r>
        <w:separator/>
      </w:r>
    </w:p>
  </w:footnote>
  <w:footnote w:type="continuationSeparator" w:id="0">
    <w:p w14:paraId="42BE37F8" w14:textId="77777777" w:rsidR="00A23896" w:rsidRDefault="00A23896"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D3C056B"/>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1"/>
  </w:num>
  <w:num w:numId="11">
    <w:abstractNumId w:val="12"/>
  </w:num>
  <w:num w:numId="12">
    <w:abstractNumId w:val="2"/>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5339"/>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E229C"/>
    <w:rsid w:val="000E73E3"/>
    <w:rsid w:val="000F0BEF"/>
    <w:rsid w:val="000F741D"/>
    <w:rsid w:val="001029E5"/>
    <w:rsid w:val="00110C80"/>
    <w:rsid w:val="001119EA"/>
    <w:rsid w:val="00126F49"/>
    <w:rsid w:val="001435BD"/>
    <w:rsid w:val="00144A65"/>
    <w:rsid w:val="00145020"/>
    <w:rsid w:val="001520B1"/>
    <w:rsid w:val="001753A8"/>
    <w:rsid w:val="001758A4"/>
    <w:rsid w:val="00181EA1"/>
    <w:rsid w:val="001902F7"/>
    <w:rsid w:val="00191FC0"/>
    <w:rsid w:val="001924A3"/>
    <w:rsid w:val="001929A7"/>
    <w:rsid w:val="001A16A2"/>
    <w:rsid w:val="001A526B"/>
    <w:rsid w:val="001B5B97"/>
    <w:rsid w:val="001C286B"/>
    <w:rsid w:val="001D007D"/>
    <w:rsid w:val="001D323A"/>
    <w:rsid w:val="001D3AFD"/>
    <w:rsid w:val="001F0817"/>
    <w:rsid w:val="001F43E2"/>
    <w:rsid w:val="001F4D94"/>
    <w:rsid w:val="00214457"/>
    <w:rsid w:val="00217CB7"/>
    <w:rsid w:val="00222266"/>
    <w:rsid w:val="002341E2"/>
    <w:rsid w:val="0023731E"/>
    <w:rsid w:val="00242300"/>
    <w:rsid w:val="00245BFA"/>
    <w:rsid w:val="00246E95"/>
    <w:rsid w:val="00252A8D"/>
    <w:rsid w:val="002546A4"/>
    <w:rsid w:val="00262413"/>
    <w:rsid w:val="00262969"/>
    <w:rsid w:val="002811DF"/>
    <w:rsid w:val="00281CD6"/>
    <w:rsid w:val="00283CC4"/>
    <w:rsid w:val="002A1CCA"/>
    <w:rsid w:val="002A2F83"/>
    <w:rsid w:val="002C2A1F"/>
    <w:rsid w:val="002D13AD"/>
    <w:rsid w:val="002D28DB"/>
    <w:rsid w:val="002D6084"/>
    <w:rsid w:val="002E6B04"/>
    <w:rsid w:val="002E6EDE"/>
    <w:rsid w:val="002E78C9"/>
    <w:rsid w:val="002F4206"/>
    <w:rsid w:val="002F5C2A"/>
    <w:rsid w:val="002F7A59"/>
    <w:rsid w:val="00302F26"/>
    <w:rsid w:val="003035B4"/>
    <w:rsid w:val="00303FFB"/>
    <w:rsid w:val="00307B8C"/>
    <w:rsid w:val="00311CE1"/>
    <w:rsid w:val="003159A1"/>
    <w:rsid w:val="0031781C"/>
    <w:rsid w:val="0033062A"/>
    <w:rsid w:val="003360C8"/>
    <w:rsid w:val="003437A1"/>
    <w:rsid w:val="003541F5"/>
    <w:rsid w:val="0035689D"/>
    <w:rsid w:val="00372CC5"/>
    <w:rsid w:val="00373994"/>
    <w:rsid w:val="00374C8E"/>
    <w:rsid w:val="00382531"/>
    <w:rsid w:val="00382709"/>
    <w:rsid w:val="003844F2"/>
    <w:rsid w:val="00390BA5"/>
    <w:rsid w:val="003A1B6E"/>
    <w:rsid w:val="003B4C5C"/>
    <w:rsid w:val="003B5F82"/>
    <w:rsid w:val="003C2B6A"/>
    <w:rsid w:val="003C445F"/>
    <w:rsid w:val="003C57B5"/>
    <w:rsid w:val="003C7690"/>
    <w:rsid w:val="003D2BFA"/>
    <w:rsid w:val="003E1DC0"/>
    <w:rsid w:val="003E78B8"/>
    <w:rsid w:val="003E7908"/>
    <w:rsid w:val="003F50BD"/>
    <w:rsid w:val="004003A3"/>
    <w:rsid w:val="004137CE"/>
    <w:rsid w:val="00421A4C"/>
    <w:rsid w:val="00425823"/>
    <w:rsid w:val="00427BB7"/>
    <w:rsid w:val="00432729"/>
    <w:rsid w:val="0043641E"/>
    <w:rsid w:val="00444262"/>
    <w:rsid w:val="0044610D"/>
    <w:rsid w:val="00475C09"/>
    <w:rsid w:val="00477135"/>
    <w:rsid w:val="00485FA3"/>
    <w:rsid w:val="004A1CC6"/>
    <w:rsid w:val="004A51E4"/>
    <w:rsid w:val="004B58F6"/>
    <w:rsid w:val="004C005C"/>
    <w:rsid w:val="004D3EDB"/>
    <w:rsid w:val="004D6760"/>
    <w:rsid w:val="004E3E15"/>
    <w:rsid w:val="004E5592"/>
    <w:rsid w:val="004E5B86"/>
    <w:rsid w:val="004E67FF"/>
    <w:rsid w:val="004F0F22"/>
    <w:rsid w:val="004F4B42"/>
    <w:rsid w:val="004F51FF"/>
    <w:rsid w:val="005023E1"/>
    <w:rsid w:val="005250C4"/>
    <w:rsid w:val="0052653A"/>
    <w:rsid w:val="00531B87"/>
    <w:rsid w:val="00532356"/>
    <w:rsid w:val="005344C0"/>
    <w:rsid w:val="005379BE"/>
    <w:rsid w:val="00541F23"/>
    <w:rsid w:val="005450E3"/>
    <w:rsid w:val="00550A35"/>
    <w:rsid w:val="005545B7"/>
    <w:rsid w:val="00557B4D"/>
    <w:rsid w:val="00565B27"/>
    <w:rsid w:val="005674CD"/>
    <w:rsid w:val="0057401F"/>
    <w:rsid w:val="00574FCA"/>
    <w:rsid w:val="005849CA"/>
    <w:rsid w:val="00586958"/>
    <w:rsid w:val="005A6796"/>
    <w:rsid w:val="005B29E1"/>
    <w:rsid w:val="005C015C"/>
    <w:rsid w:val="005C1EE4"/>
    <w:rsid w:val="005D4C8D"/>
    <w:rsid w:val="005F15F8"/>
    <w:rsid w:val="00600B72"/>
    <w:rsid w:val="00602FAF"/>
    <w:rsid w:val="0061117A"/>
    <w:rsid w:val="00622D5A"/>
    <w:rsid w:val="0062340B"/>
    <w:rsid w:val="00627BDC"/>
    <w:rsid w:val="00637B0E"/>
    <w:rsid w:val="00643975"/>
    <w:rsid w:val="006521E8"/>
    <w:rsid w:val="00652670"/>
    <w:rsid w:val="006568CB"/>
    <w:rsid w:val="00662D8F"/>
    <w:rsid w:val="006704AA"/>
    <w:rsid w:val="00694DB9"/>
    <w:rsid w:val="006A3B48"/>
    <w:rsid w:val="006A67BE"/>
    <w:rsid w:val="006A744A"/>
    <w:rsid w:val="006C0E12"/>
    <w:rsid w:val="006F4EA6"/>
    <w:rsid w:val="00703D09"/>
    <w:rsid w:val="00704E45"/>
    <w:rsid w:val="00731D1D"/>
    <w:rsid w:val="007342B0"/>
    <w:rsid w:val="00742F86"/>
    <w:rsid w:val="00762E5C"/>
    <w:rsid w:val="007646F7"/>
    <w:rsid w:val="0079133A"/>
    <w:rsid w:val="00791465"/>
    <w:rsid w:val="0079303D"/>
    <w:rsid w:val="00797CE6"/>
    <w:rsid w:val="007A5950"/>
    <w:rsid w:val="007A603A"/>
    <w:rsid w:val="007A66C8"/>
    <w:rsid w:val="007B0047"/>
    <w:rsid w:val="007E1652"/>
    <w:rsid w:val="007E3832"/>
    <w:rsid w:val="007E4E5B"/>
    <w:rsid w:val="008043E3"/>
    <w:rsid w:val="00812741"/>
    <w:rsid w:val="008128E2"/>
    <w:rsid w:val="00821BBE"/>
    <w:rsid w:val="00822447"/>
    <w:rsid w:val="008366B8"/>
    <w:rsid w:val="00856872"/>
    <w:rsid w:val="0086459B"/>
    <w:rsid w:val="00866FCB"/>
    <w:rsid w:val="0087675C"/>
    <w:rsid w:val="00880D62"/>
    <w:rsid w:val="00883170"/>
    <w:rsid w:val="008858FF"/>
    <w:rsid w:val="00886996"/>
    <w:rsid w:val="008A37E4"/>
    <w:rsid w:val="008A7AC7"/>
    <w:rsid w:val="008C6F87"/>
    <w:rsid w:val="008D3DB6"/>
    <w:rsid w:val="008D43B6"/>
    <w:rsid w:val="008E0F88"/>
    <w:rsid w:val="00901526"/>
    <w:rsid w:val="009076E5"/>
    <w:rsid w:val="0091355D"/>
    <w:rsid w:val="0093042A"/>
    <w:rsid w:val="00930588"/>
    <w:rsid w:val="00931B12"/>
    <w:rsid w:val="00931E5F"/>
    <w:rsid w:val="00932D89"/>
    <w:rsid w:val="00933D7F"/>
    <w:rsid w:val="00934B70"/>
    <w:rsid w:val="00943327"/>
    <w:rsid w:val="00947F02"/>
    <w:rsid w:val="0095256C"/>
    <w:rsid w:val="00960014"/>
    <w:rsid w:val="009642B6"/>
    <w:rsid w:val="00974804"/>
    <w:rsid w:val="00975761"/>
    <w:rsid w:val="00987035"/>
    <w:rsid w:val="009A164C"/>
    <w:rsid w:val="009A3990"/>
    <w:rsid w:val="009B1653"/>
    <w:rsid w:val="009B1DB6"/>
    <w:rsid w:val="009C417E"/>
    <w:rsid w:val="009D3847"/>
    <w:rsid w:val="009D4B32"/>
    <w:rsid w:val="009F0427"/>
    <w:rsid w:val="009F3E8B"/>
    <w:rsid w:val="00A0414A"/>
    <w:rsid w:val="00A10FA1"/>
    <w:rsid w:val="00A11692"/>
    <w:rsid w:val="00A23896"/>
    <w:rsid w:val="00A25543"/>
    <w:rsid w:val="00A32786"/>
    <w:rsid w:val="00A37206"/>
    <w:rsid w:val="00A37600"/>
    <w:rsid w:val="00A40A75"/>
    <w:rsid w:val="00A425B7"/>
    <w:rsid w:val="00A46D0B"/>
    <w:rsid w:val="00A6065A"/>
    <w:rsid w:val="00A62905"/>
    <w:rsid w:val="00A66D61"/>
    <w:rsid w:val="00A75580"/>
    <w:rsid w:val="00A8203A"/>
    <w:rsid w:val="00A84366"/>
    <w:rsid w:val="00A950F6"/>
    <w:rsid w:val="00AA081B"/>
    <w:rsid w:val="00AA4235"/>
    <w:rsid w:val="00AB67AE"/>
    <w:rsid w:val="00AB6C4F"/>
    <w:rsid w:val="00AC27F0"/>
    <w:rsid w:val="00AC3423"/>
    <w:rsid w:val="00AC613F"/>
    <w:rsid w:val="00AD2E17"/>
    <w:rsid w:val="00AD5159"/>
    <w:rsid w:val="00AD6A8F"/>
    <w:rsid w:val="00AF5FDD"/>
    <w:rsid w:val="00AF68F9"/>
    <w:rsid w:val="00B050F2"/>
    <w:rsid w:val="00B053A1"/>
    <w:rsid w:val="00B3062A"/>
    <w:rsid w:val="00B32B3B"/>
    <w:rsid w:val="00B3429A"/>
    <w:rsid w:val="00B44D7A"/>
    <w:rsid w:val="00B50171"/>
    <w:rsid w:val="00B54A74"/>
    <w:rsid w:val="00B54A9E"/>
    <w:rsid w:val="00B5591A"/>
    <w:rsid w:val="00B57BF3"/>
    <w:rsid w:val="00B606DC"/>
    <w:rsid w:val="00B71C9C"/>
    <w:rsid w:val="00B75D9D"/>
    <w:rsid w:val="00B81222"/>
    <w:rsid w:val="00B83385"/>
    <w:rsid w:val="00B84311"/>
    <w:rsid w:val="00B90FD7"/>
    <w:rsid w:val="00BC14C4"/>
    <w:rsid w:val="00BC73DF"/>
    <w:rsid w:val="00BD2BF8"/>
    <w:rsid w:val="00BD6C85"/>
    <w:rsid w:val="00BE6D40"/>
    <w:rsid w:val="00BF2225"/>
    <w:rsid w:val="00BF4051"/>
    <w:rsid w:val="00C063C5"/>
    <w:rsid w:val="00C11245"/>
    <w:rsid w:val="00C147D8"/>
    <w:rsid w:val="00C2092E"/>
    <w:rsid w:val="00C26752"/>
    <w:rsid w:val="00C40499"/>
    <w:rsid w:val="00C42E42"/>
    <w:rsid w:val="00C4389A"/>
    <w:rsid w:val="00C47F7B"/>
    <w:rsid w:val="00C51EF6"/>
    <w:rsid w:val="00C5495B"/>
    <w:rsid w:val="00C55567"/>
    <w:rsid w:val="00C6077B"/>
    <w:rsid w:val="00C765B1"/>
    <w:rsid w:val="00C9264B"/>
    <w:rsid w:val="00CA469D"/>
    <w:rsid w:val="00CB07DC"/>
    <w:rsid w:val="00CB4AA0"/>
    <w:rsid w:val="00CC0CA7"/>
    <w:rsid w:val="00CC33DF"/>
    <w:rsid w:val="00CC60E7"/>
    <w:rsid w:val="00CC6EFB"/>
    <w:rsid w:val="00CD0E64"/>
    <w:rsid w:val="00CE3600"/>
    <w:rsid w:val="00CE46B9"/>
    <w:rsid w:val="00CE4BED"/>
    <w:rsid w:val="00D0265D"/>
    <w:rsid w:val="00D03F04"/>
    <w:rsid w:val="00D14619"/>
    <w:rsid w:val="00D15C75"/>
    <w:rsid w:val="00D200F9"/>
    <w:rsid w:val="00D34851"/>
    <w:rsid w:val="00D45249"/>
    <w:rsid w:val="00D870B9"/>
    <w:rsid w:val="00D95123"/>
    <w:rsid w:val="00DA6C2A"/>
    <w:rsid w:val="00DB0482"/>
    <w:rsid w:val="00DB0CD6"/>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613EC"/>
    <w:rsid w:val="00E7162E"/>
    <w:rsid w:val="00E71D23"/>
    <w:rsid w:val="00E72E74"/>
    <w:rsid w:val="00E93179"/>
    <w:rsid w:val="00EB4016"/>
    <w:rsid w:val="00EC10C2"/>
    <w:rsid w:val="00EC2933"/>
    <w:rsid w:val="00ED21AD"/>
    <w:rsid w:val="00ED740B"/>
    <w:rsid w:val="00ED76CA"/>
    <w:rsid w:val="00EE7C15"/>
    <w:rsid w:val="00EF07CE"/>
    <w:rsid w:val="00EF51FB"/>
    <w:rsid w:val="00F07622"/>
    <w:rsid w:val="00F15068"/>
    <w:rsid w:val="00F37324"/>
    <w:rsid w:val="00F444C7"/>
    <w:rsid w:val="00F628DA"/>
    <w:rsid w:val="00F74B81"/>
    <w:rsid w:val="00F83970"/>
    <w:rsid w:val="00F8465A"/>
    <w:rsid w:val="00F85C72"/>
    <w:rsid w:val="00F9547B"/>
    <w:rsid w:val="00F961CC"/>
    <w:rsid w:val="00F979DD"/>
    <w:rsid w:val="00FB18C2"/>
    <w:rsid w:val="00FB27F8"/>
    <w:rsid w:val="00FB4561"/>
    <w:rsid w:val="00FB517C"/>
    <w:rsid w:val="00FC48A1"/>
    <w:rsid w:val="00FC5FD6"/>
    <w:rsid w:val="00FC75EA"/>
    <w:rsid w:val="00FD7B3B"/>
    <w:rsid w:val="00FF55D1"/>
    <w:rsid w:val="00FF5A19"/>
    <w:rsid w:val="2856F6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9"/>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AC613F"/>
    <w:pPr>
      <w:numPr>
        <w:numId w:val="9"/>
      </w:numPr>
      <w:spacing w:before="240" w:after="240" w:line="240" w:lineRule="auto"/>
      <w:ind w:left="431" w:hanging="431"/>
      <w:contextualSpacing w:val="0"/>
      <w:outlineLvl w:val="0"/>
    </w:pPr>
    <w:rPr>
      <w:rFonts w:ascii="Calibri" w:eastAsia="Calibri" w:hAnsi="Calibri" w:cs="Calibri"/>
      <w:b/>
      <w:caps/>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704E45"/>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704E45"/>
    <w:rPr>
      <w:rFonts w:eastAsia="Calibri" w:cs="Times New Roman"/>
      <w:b/>
      <w:bCs/>
      <w:sz w:val="20"/>
      <w:szCs w:val="20"/>
    </w:rPr>
  </w:style>
  <w:style w:type="paragraph" w:styleId="Descripcin">
    <w:name w:val="caption"/>
    <w:basedOn w:val="Normal"/>
    <w:next w:val="Normal"/>
    <w:uiPriority w:val="35"/>
    <w:unhideWhenUsed/>
    <w:qFormat/>
    <w:rsid w:val="009D38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B8E0-8527-49B4-ABD6-6FD00657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548</Words>
  <Characters>3018</Characters>
  <Application>Microsoft Office Word</Application>
  <DocSecurity>0</DocSecurity>
  <Lines>25</Lines>
  <Paragraphs>7</Paragraphs>
  <ScaleCrop>false</ScaleCrop>
  <Company>Hewlett-Packard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50</cp:revision>
  <dcterms:created xsi:type="dcterms:W3CDTF">2020-07-17T20:39:00Z</dcterms:created>
  <dcterms:modified xsi:type="dcterms:W3CDTF">2022-03-17T20:53:00Z</dcterms:modified>
</cp:coreProperties>
</file>