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2b9e83830146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97fc4de8a545d5"/>
      <w:footerReference w:type="even" r:id="R4b3bc908a752498c"/>
      <w:footerReference w:type="first" r:id="R676c57b986c14f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b3c81b532940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DFZ-2016-5385-XIV-NE-EI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cc7eb6dc1472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fd61459ddd4f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c35ceb9c944ca" /><Relationship Type="http://schemas.openxmlformats.org/officeDocument/2006/relationships/numbering" Target="/word/numbering.xml" Id="R57c573502e7c421a" /><Relationship Type="http://schemas.openxmlformats.org/officeDocument/2006/relationships/settings" Target="/word/settings.xml" Id="Raa134a81951d465e" /><Relationship Type="http://schemas.openxmlformats.org/officeDocument/2006/relationships/image" Target="/word/media/fcf39b0e-36a9-42a3-a3da-7f530a4b5d03.png" Id="Rffb3c81b53294026" /><Relationship Type="http://schemas.openxmlformats.org/officeDocument/2006/relationships/image" Target="/word/media/c0211680-ce1c-4013-a64a-a8036c43fe66.png" Id="R7edcc7eb6dc14723" /><Relationship Type="http://schemas.openxmlformats.org/officeDocument/2006/relationships/footer" Target="/word/footer1.xml" Id="R7c97fc4de8a545d5" /><Relationship Type="http://schemas.openxmlformats.org/officeDocument/2006/relationships/footer" Target="/word/footer2.xml" Id="R4b3bc908a752498c" /><Relationship Type="http://schemas.openxmlformats.org/officeDocument/2006/relationships/footer" Target="/word/footer3.xml" Id="R676c57b986c14f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fd61459ddd4fd2" /></Relationships>
</file>