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2d6bcfd98a42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5808c2dc2c45d9"/>
      <w:footerReference w:type="even" r:id="R62427d8774c144df"/>
      <w:footerReference w:type="first" r:id="R20b271ea92f949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b86a0bcc8e4d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DFZ-2016-5294-XI-NE-EI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810ede04b54c6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2231000dd149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cc52e121ef4dbe" /><Relationship Type="http://schemas.openxmlformats.org/officeDocument/2006/relationships/numbering" Target="/word/numbering.xml" Id="R8fd9178fb8644503" /><Relationship Type="http://schemas.openxmlformats.org/officeDocument/2006/relationships/settings" Target="/word/settings.xml" Id="R25a1b6e225a94f63" /><Relationship Type="http://schemas.openxmlformats.org/officeDocument/2006/relationships/image" Target="/word/media/a95a2b96-e3d3-492d-9c9d-b2b5911e1f1b.png" Id="R10b86a0bcc8e4d47" /><Relationship Type="http://schemas.openxmlformats.org/officeDocument/2006/relationships/image" Target="/word/media/89f3d45b-d6d4-4217-a77b-6816b0b27a19.png" Id="R77810ede04b54c61" /><Relationship Type="http://schemas.openxmlformats.org/officeDocument/2006/relationships/footer" Target="/word/footer1.xml" Id="Rfc5808c2dc2c45d9" /><Relationship Type="http://schemas.openxmlformats.org/officeDocument/2006/relationships/footer" Target="/word/footer2.xml" Id="R62427d8774c144df" /><Relationship Type="http://schemas.openxmlformats.org/officeDocument/2006/relationships/footer" Target="/word/footer3.xml" Id="R20b271ea92f949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2231000dd14922" /></Relationships>
</file>