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b9c193280b4c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1058932661b4b4b"/>
      <w:footerReference w:type="even" r:id="R71cf763d6feb4e3c"/>
      <w:footerReference w:type="first" r:id="Ra87abd45dcdf4dd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09c3d666284ef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DFZ-2017-3297-VI-NE-EI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18399eb6204df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70a5cd256944eb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49f582e9fe449ba" /><Relationship Type="http://schemas.openxmlformats.org/officeDocument/2006/relationships/numbering" Target="/word/numbering.xml" Id="R9ebed68d05064153" /><Relationship Type="http://schemas.openxmlformats.org/officeDocument/2006/relationships/settings" Target="/word/settings.xml" Id="R0941ceaca10941d9" /><Relationship Type="http://schemas.openxmlformats.org/officeDocument/2006/relationships/image" Target="/word/media/6f7224f1-bcef-4bb8-b8c3-664d0d3aaf28.png" Id="R7709c3d666284ef2" /><Relationship Type="http://schemas.openxmlformats.org/officeDocument/2006/relationships/image" Target="/word/media/db944874-78fe-4af3-80a3-f8745a3fc908.png" Id="Rd218399eb6204dfc" /><Relationship Type="http://schemas.openxmlformats.org/officeDocument/2006/relationships/footer" Target="/word/footer1.xml" Id="Re1058932661b4b4b" /><Relationship Type="http://schemas.openxmlformats.org/officeDocument/2006/relationships/footer" Target="/word/footer2.xml" Id="R71cf763d6feb4e3c" /><Relationship Type="http://schemas.openxmlformats.org/officeDocument/2006/relationships/footer" Target="/word/footer3.xml" Id="Ra87abd45dcdf4dd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70a5cd256944ebe" /></Relationships>
</file>