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72b7dedb8a46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a038f907254908"/>
      <w:footerReference w:type="even" r:id="R30bb51f3c4844204"/>
      <w:footerReference w:type="first" r:id="R8c49052ac4f54c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9b5beb446648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(CENTRO TRAFUN)</w:t>
      </w:r>
    </w:p>
    <w:p>
      <w:pPr>
        <w:jc w:val="center"/>
      </w:pPr>
      <w:r>
        <w:rPr>
          <w:sz w:val="32"/>
          <w:szCs w:val="32"/>
          <w:b/>
        </w:rPr>
        <w:br/>
      </w:r>
      <w:r>
        <w:rPr>
          <w:sz w:val="32"/>
          <w:szCs w:val="32"/>
          <w:b/>
        </w:rPr>
        <w:t>DFZ-2017-1739-XIV-NE-EI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fac1cd297a498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(CENTRO TRAFUN)”,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(CENTRO TRAFUN)</w:t>
            </w:r>
          </w:p>
        </w:tc>
      </w:tr>
      <w:tr>
        <w:tc>
          <w:tcPr>
            <w:tcW w:w="15000" w:type="dxa"/>
          </w:tcPr>
          <w:p>
            <w:pPr/>
            <w:r>
              <w:rPr>
                <w:b/>
              </w:rPr>
              <w:t>Dirección:</w:t>
            </w:r>
            <w:r>
              <w:br/>
            </w:r>
            <w:r>
              <w:t>SECTOR MANQUELAF, LOTE 6A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2008</w:t>
            </w:r>
          </w:p>
        </w:tc>
        <w:tc>
          <w:tcPr>
            <w:tcW w:w="2310" w:type="auto"/>
          </w:tcPr>
          <w:p>
            <w:pPr/>
            <w:r>
              <w:rPr>
                <w:sz w:val="18"/>
                <w:szCs w:val="18"/>
              </w:rPr>
              <w:t>14-05-2012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e6193d6d3645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d5fbd95d3743c8" /><Relationship Type="http://schemas.openxmlformats.org/officeDocument/2006/relationships/numbering" Target="/word/numbering.xml" Id="R4a373811737f4274" /><Relationship Type="http://schemas.openxmlformats.org/officeDocument/2006/relationships/settings" Target="/word/settings.xml" Id="R2635bd5e8edf4e52" /><Relationship Type="http://schemas.openxmlformats.org/officeDocument/2006/relationships/image" Target="/word/media/30eb6052-6e71-4845-90e3-d9152ffab902.png" Id="R449b5beb44664805" /><Relationship Type="http://schemas.openxmlformats.org/officeDocument/2006/relationships/image" Target="/word/media/c467c315-93cf-4dd0-919f-e57e872812bc.png" Id="Raffac1cd297a4983" /><Relationship Type="http://schemas.openxmlformats.org/officeDocument/2006/relationships/footer" Target="/word/footer1.xml" Id="R02a038f907254908" /><Relationship Type="http://schemas.openxmlformats.org/officeDocument/2006/relationships/footer" Target="/word/footer2.xml" Id="R30bb51f3c4844204" /><Relationship Type="http://schemas.openxmlformats.org/officeDocument/2006/relationships/footer" Target="/word/footer3.xml" Id="R8c49052ac4f54c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e6193d6d364517" /></Relationships>
</file>