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0267d2f5e764806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7125d91b641d458c"/>
      <w:footerReference w:type="even" r:id="R4c9a01e50cc240bb"/>
      <w:footerReference w:type="first" r:id="R470b95ffb393471e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8a00f681b8014063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COMPAÑIA MINERA DEL PACIFICO S.A. (PLANTA DE PELLETS-LABORATORIO)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DFZ-2017-1834-III-NE-EI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PABLO RODRÍGUEZ FERNÁNDEZ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b5eea6ab31e14153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24-04-2017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“COMPAÑIA MINERA DEL PACIFICO S.A. (PLANTA DE PELLETS-LABORATORIO)”, en el marco de la norma de emisión DS.46/02 para el reporte del período correspondiente a OCTUBRE del año 2016.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COMPAÑIA MINERA DEL PACIFICO S.A.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94638000-8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COMPAÑIA MINERA DEL PACIFICO S.A. (PLANTA DE PELLETS-LABORATORIO)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CARRETERA C-68 S/N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III REGIÓN DE ATACAMA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HUASCO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HUASCO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JHERNANDEZ@CMP.CL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OCTUBRE del 2016.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1391 de fecha 09-04-2008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46/2002 Establece Norma de Emisión de Residuos Líquidos a Aguas Subterráneas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(INFILTRACIÓN)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DS.46/02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ACUIFERO MV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23041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1391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09-04-2008</w:t>
            </w:r>
          </w:p>
        </w:tc>
        <w:tc>
          <w:tcPr>
            <w:tcW w:w="2310" w:type="auto"/>
          </w:tcPr>
          <w:p>
            <w:pPr/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(INFILTRACIÓN)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DS.46/02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(INFILTRACIÓN)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c792ea97eb264752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abfa3ab599049a6" /><Relationship Type="http://schemas.openxmlformats.org/officeDocument/2006/relationships/numbering" Target="/word/numbering.xml" Id="Ra01d7f9354234272" /><Relationship Type="http://schemas.openxmlformats.org/officeDocument/2006/relationships/settings" Target="/word/settings.xml" Id="R20b507540846470d" /><Relationship Type="http://schemas.openxmlformats.org/officeDocument/2006/relationships/image" Target="/word/media/11b319d2-6aa4-4379-aced-9deab6dc4b48.png" Id="R8a00f681b8014063" /><Relationship Type="http://schemas.openxmlformats.org/officeDocument/2006/relationships/image" Target="/word/media/6955c269-b9eb-493b-a84d-009831e09f37.png" Id="Rb5eea6ab31e14153" /><Relationship Type="http://schemas.openxmlformats.org/officeDocument/2006/relationships/footer" Target="/word/footer1.xml" Id="R7125d91b641d458c" /><Relationship Type="http://schemas.openxmlformats.org/officeDocument/2006/relationships/footer" Target="/word/footer2.xml" Id="R4c9a01e50cc240bb" /><Relationship Type="http://schemas.openxmlformats.org/officeDocument/2006/relationships/footer" Target="/word/footer3.xml" Id="R470b95ffb393471e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c792ea97eb264752" /></Relationships>
</file>