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96227a5f8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fcd2590aeb341c3"/>
      <w:footerReference w:type="even" r:id="R29bc485f09794168"/>
      <w:footerReference w:type="first" r:id="R82ef24f01ec345e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86092de4f1d4df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(LICANCEL)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DFZ-2017-2771-VII-NE-EI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609f2cea2bf475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(LICANCEL)”, en el marco de la norma de emisión DS.90/00 para el reporte del período correspondiente a NOVIEMBRE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(LICANCEL)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ILOCA, KILÓMETRO 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LICANTÉN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ANDRES.MELLADO@ARAUCO.CL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4063 de fecha 06-11-2009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MATAQUITO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MATAQUITO)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3ebac5b647c477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6b6ebdb1c4691" /><Relationship Type="http://schemas.openxmlformats.org/officeDocument/2006/relationships/numbering" Target="/word/numbering.xml" Id="Ree4291f3e4584979" /><Relationship Type="http://schemas.openxmlformats.org/officeDocument/2006/relationships/settings" Target="/word/settings.xml" Id="R68ff20e584cb4119" /><Relationship Type="http://schemas.openxmlformats.org/officeDocument/2006/relationships/image" Target="/word/media/8231a09f-62fd-47ea-a0f2-8a6f1cc1b888.png" Id="Rb86092de4f1d4dfc" /><Relationship Type="http://schemas.openxmlformats.org/officeDocument/2006/relationships/image" Target="/word/media/4db4fbc7-2791-422b-82a6-b05f6144fe47.png" Id="R6609f2cea2bf4755" /><Relationship Type="http://schemas.openxmlformats.org/officeDocument/2006/relationships/footer" Target="/word/footer1.xml" Id="Rbfcd2590aeb341c3" /><Relationship Type="http://schemas.openxmlformats.org/officeDocument/2006/relationships/footer" Target="/word/footer2.xml" Id="R29bc485f09794168" /><Relationship Type="http://schemas.openxmlformats.org/officeDocument/2006/relationships/footer" Target="/word/footer3.xml" Id="R82ef24f01ec345e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3ebac5b647c477a" /></Relationships>
</file>