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7d8c522cb84a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635ad7ec1e4a3d"/>
      <w:footerReference w:type="even" r:id="Rf588005e56c343e4"/>
      <w:footerReference w:type="first" r:id="R65039fa4f92549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090500ee2a41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DFZ-2016-5359-VIII-NE-EI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a32e352298456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0265296724e45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0979e4e7ed483f" /><Relationship Type="http://schemas.openxmlformats.org/officeDocument/2006/relationships/numbering" Target="/word/numbering.xml" Id="R774ec3c6d0634501" /><Relationship Type="http://schemas.openxmlformats.org/officeDocument/2006/relationships/settings" Target="/word/settings.xml" Id="R671ddabde4eb4da6" /><Relationship Type="http://schemas.openxmlformats.org/officeDocument/2006/relationships/image" Target="/word/media/dfd8e1f5-e2fd-4a2e-a8db-8d799c943e78.png" Id="R9a090500ee2a4140" /><Relationship Type="http://schemas.openxmlformats.org/officeDocument/2006/relationships/image" Target="/word/media/33970629-69e1-4716-aa15-ee77b3a071b4.png" Id="Rc5a32e352298456a" /><Relationship Type="http://schemas.openxmlformats.org/officeDocument/2006/relationships/footer" Target="/word/footer1.xml" Id="R20635ad7ec1e4a3d" /><Relationship Type="http://schemas.openxmlformats.org/officeDocument/2006/relationships/footer" Target="/word/footer2.xml" Id="Rf588005e56c343e4" /><Relationship Type="http://schemas.openxmlformats.org/officeDocument/2006/relationships/footer" Target="/word/footer3.xml" Id="R65039fa4f92549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265296724e459c" /></Relationships>
</file>