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fcb91c79d49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6e9108dfbc4c55"/>
      <w:footerReference w:type="even" r:id="R7a70000fff654eea"/>
      <w:footerReference w:type="first" r:id="Rf141afcaaad842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96f2d0436640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DE AGAR S.A. (PROAGAR S.A.)</w:t>
      </w:r>
    </w:p>
    <w:p>
      <w:pPr>
        <w:jc w:val="center"/>
      </w:pPr>
      <w:r>
        <w:rPr>
          <w:sz w:val="32"/>
          <w:szCs w:val="32"/>
          <w:b/>
        </w:rPr>
        <w:br/>
      </w:r>
      <w:r>
        <w:rPr>
          <w:sz w:val="32"/>
          <w:szCs w:val="32"/>
          <w:b/>
        </w:rPr>
        <w:t>DFZ-2016-6251-X-NE-EI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292aa3ccb2414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DE AGAR S.A. (PROAGAR 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PRODUCTORA DE AGAR S.A. (PROAGAR S.A.)</w:t>
            </w:r>
          </w:p>
        </w:tc>
        <w:tc>
          <w:tcPr>
            <w:tcW w:w="2310" w:type="pct"/>
            <w:gridSpan w:val="2"/>
          </w:tcPr>
          <w:p>
            <w:pPr/>
            <w:r>
              <w:rPr>
                <w:b/>
              </w:rPr>
              <w:t>RUT o RUN:</w:t>
            </w:r>
            <w:r>
              <w:br/>
            </w:r>
            <w:r>
              <w:t>95232000-9</w:t>
            </w:r>
          </w:p>
        </w:tc>
      </w:tr>
      <w:tr>
        <w:tc>
          <w:tcPr>
            <w:tcW w:w="2310" w:type="pct"/>
            <w:gridSpan w:val="4"/>
          </w:tcPr>
          <w:p>
            <w:pPr/>
            <w:r>
              <w:rPr>
                <w:b/>
              </w:rPr>
              <w:t>Identificación de la actividad, proyecto o fuente fiscalizada:</w:t>
            </w:r>
            <w:r>
              <w:br/>
            </w:r>
            <w:r>
              <w:t>PRODUCTORA DE AGAR S.A. (PROAGAR S.A.)</w:t>
            </w:r>
          </w:p>
        </w:tc>
      </w:tr>
      <w:tr>
        <w:tc>
          <w:tcPr>
            <w:tcW w:w="15000" w:type="dxa"/>
          </w:tcPr>
          <w:p>
            <w:pPr/>
            <w:r>
              <w:rPr>
                <w:b/>
              </w:rPr>
              <w:t>Dirección:</w:t>
            </w:r>
            <w:r>
              <w:br/>
            </w:r>
            <w:r>
              <w:t>VICENTE PEREZ ROSALES 800</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LLANQUIHUE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2568 de fecha 04-08-2006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MAULLIN (LLANQUIHUE, X REG.) CON DILUCION</w:t>
            </w:r>
          </w:p>
        </w:tc>
        <w:tc>
          <w:tcPr>
            <w:tcW w:w="2310" w:type="auto"/>
          </w:tcPr>
          <w:p>
            <w:pPr/>
            <w:r>
              <w:rPr>
                <w:sz w:val="18"/>
                <w:szCs w:val="18"/>
              </w:rPr>
              <w:t>31141</w:t>
            </w:r>
          </w:p>
        </w:tc>
        <w:tc>
          <w:tcPr>
            <w:tcW w:w="2310" w:type="auto"/>
          </w:tcPr>
          <w:p>
            <w:pPr/>
            <w:r>
              <w:rPr>
                <w:sz w:val="18"/>
                <w:szCs w:val="18"/>
              </w:rPr>
              <w:t>2568</w:t>
            </w:r>
          </w:p>
        </w:tc>
        <w:tc>
          <w:tcPr>
            <w:tcW w:w="2310" w:type="auto"/>
          </w:tcPr>
          <w:p>
            <w:pPr/>
            <w:r>
              <w:rPr>
                <w:sz w:val="18"/>
                <w:szCs w:val="18"/>
              </w:rPr>
              <w:t>04-08-2006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376175213624a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6e18f8764e4663" /><Relationship Type="http://schemas.openxmlformats.org/officeDocument/2006/relationships/numbering" Target="/word/numbering.xml" Id="R764c22c344294788" /><Relationship Type="http://schemas.openxmlformats.org/officeDocument/2006/relationships/settings" Target="/word/settings.xml" Id="Rfa0dea9d41b14922" /><Relationship Type="http://schemas.openxmlformats.org/officeDocument/2006/relationships/image" Target="/word/media/2b7a91c8-01d3-4440-bd5c-af2dcae777b7.png" Id="Rb496f2d04366401f" /><Relationship Type="http://schemas.openxmlformats.org/officeDocument/2006/relationships/image" Target="/word/media/bb867fd3-55aa-46a3-af2b-ba1323eff394.png" Id="R51292aa3ccb2414d" /><Relationship Type="http://schemas.openxmlformats.org/officeDocument/2006/relationships/footer" Target="/word/footer1.xml" Id="Ra36e9108dfbc4c55" /><Relationship Type="http://schemas.openxmlformats.org/officeDocument/2006/relationships/footer" Target="/word/footer2.xml" Id="R7a70000fff654eea" /><Relationship Type="http://schemas.openxmlformats.org/officeDocument/2006/relationships/footer" Target="/word/footer3.xml" Id="Rf141afcaaad842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76175213624ace" /></Relationships>
</file>