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432bbb4cae41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23c8dba7ec4a30"/>
      <w:footerReference w:type="even" r:id="R7b53b5a02f4944ae"/>
      <w:footerReference w:type="first" r:id="R0d29cfa1407b43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cbc2e55bf45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DFZ-2016-6255-VI-NE-EI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8b2e6bb1d49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0388a73d7a42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0251f6c3fc4d6f" /><Relationship Type="http://schemas.openxmlformats.org/officeDocument/2006/relationships/numbering" Target="/word/numbering.xml" Id="Rdd711adaca6d4bef" /><Relationship Type="http://schemas.openxmlformats.org/officeDocument/2006/relationships/settings" Target="/word/settings.xml" Id="Re8ad08cb98a947d9" /><Relationship Type="http://schemas.openxmlformats.org/officeDocument/2006/relationships/image" Target="/word/media/f898848d-0b5c-438a-bd58-073996aed6e0.png" Id="Rc8fcbc2e55bf45c4" /><Relationship Type="http://schemas.openxmlformats.org/officeDocument/2006/relationships/image" Target="/word/media/5b42f868-6b40-46ed-a95d-0a471c93234c.png" Id="Rb0a8b2e6bb1d493b" /><Relationship Type="http://schemas.openxmlformats.org/officeDocument/2006/relationships/footer" Target="/word/footer1.xml" Id="Ra823c8dba7ec4a30" /><Relationship Type="http://schemas.openxmlformats.org/officeDocument/2006/relationships/footer" Target="/word/footer2.xml" Id="R7b53b5a02f4944ae" /><Relationship Type="http://schemas.openxmlformats.org/officeDocument/2006/relationships/footer" Target="/word/footer3.xml" Id="R0d29cfa1407b43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388a73d7a42d4" /></Relationships>
</file>