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1672f4827b42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d497348ad34b50"/>
      <w:footerReference w:type="even" r:id="R902d5d5add7a4277"/>
      <w:footerReference w:type="first" r:id="R41fb828c6e8e49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c3afee279747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DFZ-2016-5141-VIII-NE-EI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2cb6b6e1145c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f27d727f7f43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5088f5e16245da" /><Relationship Type="http://schemas.openxmlformats.org/officeDocument/2006/relationships/numbering" Target="/word/numbering.xml" Id="R0db231d5e39f4b47" /><Relationship Type="http://schemas.openxmlformats.org/officeDocument/2006/relationships/settings" Target="/word/settings.xml" Id="R79c0e1f70ac84eea" /><Relationship Type="http://schemas.openxmlformats.org/officeDocument/2006/relationships/image" Target="/word/media/d0f13646-20c8-4eff-9284-0f320fbe832e.png" Id="Rc7c3afee2797476b" /><Relationship Type="http://schemas.openxmlformats.org/officeDocument/2006/relationships/image" Target="/word/media/c706b4ae-8bdf-4ded-86dc-c2cc0b25f52c.png" Id="Rf5f2cb6b6e1145cf" /><Relationship Type="http://schemas.openxmlformats.org/officeDocument/2006/relationships/footer" Target="/word/footer1.xml" Id="R52d497348ad34b50" /><Relationship Type="http://schemas.openxmlformats.org/officeDocument/2006/relationships/footer" Target="/word/footer2.xml" Id="R902d5d5add7a4277" /><Relationship Type="http://schemas.openxmlformats.org/officeDocument/2006/relationships/footer" Target="/word/footer3.xml" Id="R41fb828c6e8e49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f27d727f7f4330" /></Relationships>
</file>