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275ab6f4544d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6490b782f604e04"/>
      <w:footerReference w:type="even" r:id="R22faf0cd8b814e9f"/>
      <w:footerReference w:type="first" r:id="R44e9fd45b0ab439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a9a771d8c1454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DFZ-2016-5358-VIII-NE-EI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771c2f5924459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461fe92263446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b38b7fb9c948ba" /><Relationship Type="http://schemas.openxmlformats.org/officeDocument/2006/relationships/numbering" Target="/word/numbering.xml" Id="Rbeee2bf843dc4ec9" /><Relationship Type="http://schemas.openxmlformats.org/officeDocument/2006/relationships/settings" Target="/word/settings.xml" Id="Rf36b80577583438a" /><Relationship Type="http://schemas.openxmlformats.org/officeDocument/2006/relationships/image" Target="/word/media/c8daa7b6-1859-42a2-aaca-0c588f48642e.png" Id="Ra6a9a771d8c1454d" /><Relationship Type="http://schemas.openxmlformats.org/officeDocument/2006/relationships/image" Target="/word/media/8b9c92c7-82e7-46f1-984a-c54e6c818ac8.png" Id="R36771c2f59244593" /><Relationship Type="http://schemas.openxmlformats.org/officeDocument/2006/relationships/footer" Target="/word/footer1.xml" Id="Rd6490b782f604e04" /><Relationship Type="http://schemas.openxmlformats.org/officeDocument/2006/relationships/footer" Target="/word/footer2.xml" Id="R22faf0cd8b814e9f" /><Relationship Type="http://schemas.openxmlformats.org/officeDocument/2006/relationships/footer" Target="/word/footer3.xml" Id="R44e9fd45b0ab439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461fe9226344699" /></Relationships>
</file>