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f5d030b09c4d6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e9c01df0bd4f4b"/>
      <w:footerReference w:type="even" r:id="Rd89b49065c814e12"/>
      <w:footerReference w:type="first" r:id="R25022cd8bb254a9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2bf92392ce54e2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DFZ-2016-5125-VII-NE-EI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8dc333486144c9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cd90feea9e4f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b4c35e15a1b45e5" /><Relationship Type="http://schemas.openxmlformats.org/officeDocument/2006/relationships/numbering" Target="/word/numbering.xml" Id="R308dc0b2ab8449de" /><Relationship Type="http://schemas.openxmlformats.org/officeDocument/2006/relationships/settings" Target="/word/settings.xml" Id="Reb1f7dbbb11f435c" /><Relationship Type="http://schemas.openxmlformats.org/officeDocument/2006/relationships/image" Target="/word/media/ab579a58-d4ef-4814-8720-1630566a35d7.png" Id="R02bf92392ce54e2c" /><Relationship Type="http://schemas.openxmlformats.org/officeDocument/2006/relationships/image" Target="/word/media/955f7790-ff35-4ceb-a491-abc602b56436.png" Id="R58dc333486144c92" /><Relationship Type="http://schemas.openxmlformats.org/officeDocument/2006/relationships/footer" Target="/word/footer1.xml" Id="R7ee9c01df0bd4f4b" /><Relationship Type="http://schemas.openxmlformats.org/officeDocument/2006/relationships/footer" Target="/word/footer2.xml" Id="Rd89b49065c814e12" /><Relationship Type="http://schemas.openxmlformats.org/officeDocument/2006/relationships/footer" Target="/word/footer3.xml" Id="R25022cd8bb254a9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cd90feea9e4fed" /></Relationships>
</file>