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d91ee091c847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1b96c53d6434fb6"/>
      <w:footerReference w:type="even" r:id="R8be6231446d94df9"/>
      <w:footerReference w:type="first" r:id="R8b9191c1467b41e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0bafbad66c4b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DFZ-2016-5800-VII-NE-EI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95f9458df94fa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dfde69d2a947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f80f8d0dab4c1b" /><Relationship Type="http://schemas.openxmlformats.org/officeDocument/2006/relationships/numbering" Target="/word/numbering.xml" Id="R7cac8183f8a14f43" /><Relationship Type="http://schemas.openxmlformats.org/officeDocument/2006/relationships/settings" Target="/word/settings.xml" Id="R80e5bf1e273b455d" /><Relationship Type="http://schemas.openxmlformats.org/officeDocument/2006/relationships/image" Target="/word/media/17630773-c254-4051-9daa-20cf37805a1c.png" Id="R7a0bafbad66c4b13" /><Relationship Type="http://schemas.openxmlformats.org/officeDocument/2006/relationships/image" Target="/word/media/bf862e7b-eec8-4448-a4ba-8fcebfb6b8a4.png" Id="R5c95f9458df94fae" /><Relationship Type="http://schemas.openxmlformats.org/officeDocument/2006/relationships/footer" Target="/word/footer1.xml" Id="Rd1b96c53d6434fb6" /><Relationship Type="http://schemas.openxmlformats.org/officeDocument/2006/relationships/footer" Target="/word/footer2.xml" Id="R8be6231446d94df9" /><Relationship Type="http://schemas.openxmlformats.org/officeDocument/2006/relationships/footer" Target="/word/footer3.xml" Id="R8b9191c1467b41e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dfde69d2a9474d" /></Relationships>
</file>