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c33e1a68844f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a4b026eff0433c"/>
      <w:footerReference w:type="even" r:id="Rec06d66d5d244514"/>
      <w:footerReference w:type="first" r:id="Reb42adce10aa4b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e1521899a649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DFZ-2016-6123-VII-NE-EI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b12c4c3d541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405e12d72a4f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206b71123040c0" /><Relationship Type="http://schemas.openxmlformats.org/officeDocument/2006/relationships/numbering" Target="/word/numbering.xml" Id="R8d839f3219b647ef" /><Relationship Type="http://schemas.openxmlformats.org/officeDocument/2006/relationships/settings" Target="/word/settings.xml" Id="R1edd88c53aca4627" /><Relationship Type="http://schemas.openxmlformats.org/officeDocument/2006/relationships/image" Target="/word/media/09c3c949-9149-4094-a553-82489e1b98bf.png" Id="Re8e1521899a64930" /><Relationship Type="http://schemas.openxmlformats.org/officeDocument/2006/relationships/image" Target="/word/media/f134a552-2dc4-4a14-9795-012e48271d93.png" Id="R262b12c4c3d54143" /><Relationship Type="http://schemas.openxmlformats.org/officeDocument/2006/relationships/footer" Target="/word/footer1.xml" Id="Rb8a4b026eff0433c" /><Relationship Type="http://schemas.openxmlformats.org/officeDocument/2006/relationships/footer" Target="/word/footer2.xml" Id="Rec06d66d5d244514" /><Relationship Type="http://schemas.openxmlformats.org/officeDocument/2006/relationships/footer" Target="/word/footer3.xml" Id="Reb42adce10aa4b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405e12d72a4fec" /></Relationships>
</file>