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a3be53a52245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356b5ae6d84507"/>
      <w:footerReference w:type="even" r:id="Rdacb7b4d305341b4"/>
      <w:footerReference w:type="first" r:id="R4b4a645ecb6c4f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9e39a9c6d043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DFZ-2016-5063-XI-NE-EI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45349505ae437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c706cdc88442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782830e11a43b4" /><Relationship Type="http://schemas.openxmlformats.org/officeDocument/2006/relationships/numbering" Target="/word/numbering.xml" Id="R75b0e075ce3f44b7" /><Relationship Type="http://schemas.openxmlformats.org/officeDocument/2006/relationships/settings" Target="/word/settings.xml" Id="Ree8ee43ec3164858" /><Relationship Type="http://schemas.openxmlformats.org/officeDocument/2006/relationships/image" Target="/word/media/0c99b729-6950-46d8-8127-ff922069a4ae.png" Id="Re19e39a9c6d04374" /><Relationship Type="http://schemas.openxmlformats.org/officeDocument/2006/relationships/image" Target="/word/media/73784876-c3b5-4860-a253-ab414d041e68.png" Id="R5d45349505ae437d" /><Relationship Type="http://schemas.openxmlformats.org/officeDocument/2006/relationships/footer" Target="/word/footer1.xml" Id="Rfc356b5ae6d84507" /><Relationship Type="http://schemas.openxmlformats.org/officeDocument/2006/relationships/footer" Target="/word/footer2.xml" Id="Rdacb7b4d305341b4" /><Relationship Type="http://schemas.openxmlformats.org/officeDocument/2006/relationships/footer" Target="/word/footer3.xml" Id="R4b4a645ecb6c4f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c706cdc88442c1" /></Relationships>
</file>