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8224eb24fa4e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925dfe941f4faa"/>
      <w:footerReference w:type="even" r:id="Rd9678ad126cc412e"/>
      <w:footerReference w:type="first" r:id="R337d02c972b048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7501e03f424c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DFZ-2016-6140-XIV-NE-EI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b7ae96934e4c1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7d4a0ff8b248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8d3377c72a441d" /><Relationship Type="http://schemas.openxmlformats.org/officeDocument/2006/relationships/numbering" Target="/word/numbering.xml" Id="Rb2ba1e6c7600418d" /><Relationship Type="http://schemas.openxmlformats.org/officeDocument/2006/relationships/settings" Target="/word/settings.xml" Id="R8065ca6b9fbe44c6" /><Relationship Type="http://schemas.openxmlformats.org/officeDocument/2006/relationships/image" Target="/word/media/58a349af-1180-412c-91f7-1a6a1cfc29e1.png" Id="R637501e03f424c76" /><Relationship Type="http://schemas.openxmlformats.org/officeDocument/2006/relationships/image" Target="/word/media/f0a038a3-e7ea-4772-a72e-4495603f406d.png" Id="R01b7ae96934e4c1d" /><Relationship Type="http://schemas.openxmlformats.org/officeDocument/2006/relationships/footer" Target="/word/footer1.xml" Id="Rd6925dfe941f4faa" /><Relationship Type="http://schemas.openxmlformats.org/officeDocument/2006/relationships/footer" Target="/word/footer2.xml" Id="Rd9678ad126cc412e" /><Relationship Type="http://schemas.openxmlformats.org/officeDocument/2006/relationships/footer" Target="/word/footer3.xml" Id="R337d02c972b048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7d4a0ff8b248b8" /></Relationships>
</file>