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53c2559a324a1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ec712a5e8df4a96"/>
      <w:footerReference w:type="even" r:id="Rc2dd55f3892b4d55"/>
      <w:footerReference w:type="first" r:id="R7ec7493e7d6c4de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92a7add9ce488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DFZ-2016-3569-VII-NE-EI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991dc2636a4f5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ENERO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0892fd51d5342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ef9342e8b19417c" /><Relationship Type="http://schemas.openxmlformats.org/officeDocument/2006/relationships/numbering" Target="/word/numbering.xml" Id="Rbf9a6ca42400470e" /><Relationship Type="http://schemas.openxmlformats.org/officeDocument/2006/relationships/settings" Target="/word/settings.xml" Id="R654d7d3e60814e33" /><Relationship Type="http://schemas.openxmlformats.org/officeDocument/2006/relationships/image" Target="/word/media/7c4e4b6b-0f0d-41ed-b550-e1a0979a351d.png" Id="R9d92a7add9ce488c" /><Relationship Type="http://schemas.openxmlformats.org/officeDocument/2006/relationships/image" Target="/word/media/e93347dd-98db-44f2-b07f-534b7eb7fe43.png" Id="Rb6991dc2636a4f51" /><Relationship Type="http://schemas.openxmlformats.org/officeDocument/2006/relationships/footer" Target="/word/footer1.xml" Id="R3ec712a5e8df4a96" /><Relationship Type="http://schemas.openxmlformats.org/officeDocument/2006/relationships/footer" Target="/word/footer2.xml" Id="Rc2dd55f3892b4d55" /><Relationship Type="http://schemas.openxmlformats.org/officeDocument/2006/relationships/footer" Target="/word/footer3.xml" Id="R7ec7493e7d6c4de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0892fd51d534240" /></Relationships>
</file>