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44bdf26c9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8515159edc24a83"/>
      <w:footerReference w:type="even" r:id="Rabd763f8a78b4f19"/>
      <w:footerReference w:type="first" r:id="Ra02887880087457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075720cbc494dc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COMERCIAL BODEGA LAS MERCEDES LTDA. (ISLA DE MAIPO)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DFZ-2016-3550-XIII-NE-EI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e0f8938b752436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COMERCIAL BODEGA LAS MERCEDES LTDA. (ISLA DE MAIPO)”, en el marco de la norma de emisión DS.90/00 para el reporte del período correspondiente a ENERO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COMERCIAL BODEGA LAS MERCEDES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77726590-3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COMERCIAL BODEGA LAS MERCEDES LTDA. (ISLA DE MAIPO)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MERCEDES N°2200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ISLA DE MAIPO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5099 de fecha 16-12-2008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 - CANAL LAS MERCEDES)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 - CANAL LAS MERCEDES)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48a538bf86644f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f48a3a47341ea" /><Relationship Type="http://schemas.openxmlformats.org/officeDocument/2006/relationships/numbering" Target="/word/numbering.xml" Id="Rc97f98a668a44c79" /><Relationship Type="http://schemas.openxmlformats.org/officeDocument/2006/relationships/settings" Target="/word/settings.xml" Id="R1b0255d758dc4493" /><Relationship Type="http://schemas.openxmlformats.org/officeDocument/2006/relationships/image" Target="/word/media/d048a6a5-5462-4eff-87ac-5e9f5c0c41b0.png" Id="Rb075720cbc494dc9" /><Relationship Type="http://schemas.openxmlformats.org/officeDocument/2006/relationships/image" Target="/word/media/935e97ac-40fb-4531-99e5-50633574c735.png" Id="R7e0f8938b7524364" /><Relationship Type="http://schemas.openxmlformats.org/officeDocument/2006/relationships/footer" Target="/word/footer1.xml" Id="R58515159edc24a83" /><Relationship Type="http://schemas.openxmlformats.org/officeDocument/2006/relationships/footer" Target="/word/footer2.xml" Id="Rabd763f8a78b4f19" /><Relationship Type="http://schemas.openxmlformats.org/officeDocument/2006/relationships/footer" Target="/word/footer3.xml" Id="Ra02887880087457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48a538bf86644f9" /></Relationships>
</file>