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5850f84d9d49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020abd1fce4bc7"/>
      <w:footerReference w:type="even" r:id="R13dedf6d9f6c4604"/>
      <w:footerReference w:type="first" r:id="Raeaecfae5cb346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4266e64ca14b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DFZ-2016-5328-VI-NE-EI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8958eb2f3448f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4b9cdd745e4d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f31338d9ee4407" /><Relationship Type="http://schemas.openxmlformats.org/officeDocument/2006/relationships/numbering" Target="/word/numbering.xml" Id="Rb1b1fff38e784ef9" /><Relationship Type="http://schemas.openxmlformats.org/officeDocument/2006/relationships/settings" Target="/word/settings.xml" Id="R3e9e7ac703aa46ae" /><Relationship Type="http://schemas.openxmlformats.org/officeDocument/2006/relationships/image" Target="/word/media/e13817bf-91bf-42d0-b996-d373faedca51.png" Id="R864266e64ca14b80" /><Relationship Type="http://schemas.openxmlformats.org/officeDocument/2006/relationships/image" Target="/word/media/62b55414-c741-4975-8534-3c42896bd6e2.png" Id="Rb18958eb2f3448f5" /><Relationship Type="http://schemas.openxmlformats.org/officeDocument/2006/relationships/footer" Target="/word/footer1.xml" Id="Rfa020abd1fce4bc7" /><Relationship Type="http://schemas.openxmlformats.org/officeDocument/2006/relationships/footer" Target="/word/footer2.xml" Id="R13dedf6d9f6c4604" /><Relationship Type="http://schemas.openxmlformats.org/officeDocument/2006/relationships/footer" Target="/word/footer3.xml" Id="Raeaecfae5cb346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4b9cdd745e4d58" /></Relationships>
</file>